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C1" w:rsidRDefault="00EB3DC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КОЛЛЕГИИ ЕВРАЗИЙСКОЙ ЭКОНОМИЧЕСКОЙ КОМИССИИ</w:t>
      </w:r>
    </w:p>
    <w:p w:rsidR="00EB3DC1" w:rsidRDefault="00EB3DC1">
      <w:pPr>
        <w:pStyle w:val="newncpi"/>
        <w:ind w:firstLine="0"/>
        <w:jc w:val="center"/>
      </w:pPr>
      <w:r>
        <w:rPr>
          <w:rStyle w:val="datepr"/>
        </w:rPr>
        <w:t>26 апреля 2022 г.</w:t>
      </w:r>
      <w:r>
        <w:rPr>
          <w:rStyle w:val="number"/>
        </w:rPr>
        <w:t xml:space="preserve"> № 69</w:t>
      </w:r>
    </w:p>
    <w:p w:rsidR="00EB3DC1" w:rsidRDefault="00EB3DC1">
      <w:pPr>
        <w:pStyle w:val="placeprin"/>
      </w:pPr>
      <w:r>
        <w:t>г. Москва</w:t>
      </w:r>
    </w:p>
    <w:p w:rsidR="00EB3DC1" w:rsidRDefault="00EB3DC1">
      <w:pPr>
        <w:pStyle w:val="titlencpi"/>
      </w:pPr>
      <w:r>
        <w:t>Об утверждении Правил реализации общего процесса «Формирование, ведение и использование базы данных о племенных животных и селекционных достижениях в области племенного животноводства»</w:t>
      </w:r>
    </w:p>
    <w:p w:rsidR="00EB3DC1" w:rsidRDefault="00EB3DC1">
      <w:pPr>
        <w:pStyle w:val="preamble"/>
      </w:pPr>
      <w:r>
        <w:t>В соответствии с пунктом 30 Протокола об информационно-коммуникационных технологиях и информационном взаимодействии в рамках Евразийского экономического союза (приложение № 3 к Договору о Евразийском экономическом союзе от 29 мая 2014 года) и Решением Коллегии Евразийской экономической комиссии от 19 декабря 2016 г. № 169 Коллегия Евразийской экономической комиссии РЕШИЛА:</w:t>
      </w:r>
    </w:p>
    <w:p w:rsidR="00EB3DC1" w:rsidRDefault="00EB3DC1">
      <w:pPr>
        <w:pStyle w:val="point"/>
      </w:pPr>
      <w:r>
        <w:t>1. Утвердить прилагаемые Правила реализации общего процесса «Формирование, ведение и использование базы данных о племенных животных и селекционных достижениях в области племенного животноводства».</w:t>
      </w:r>
    </w:p>
    <w:p w:rsidR="00EB3DC1" w:rsidRDefault="00EB3DC1">
      <w:pPr>
        <w:pStyle w:val="point"/>
      </w:pPr>
      <w:r>
        <w:t>2. Настоящее Решение вступает в силу по истечении 30 календарных дней с даты его официального опубликования.</w:t>
      </w:r>
    </w:p>
    <w:p w:rsidR="00EB3DC1" w:rsidRDefault="00EB3D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B3DC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3DC1" w:rsidRDefault="00EB3DC1">
            <w:pPr>
              <w:pStyle w:val="newncpi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post"/>
              </w:rPr>
              <w:t>Врио</w:t>
            </w:r>
            <w:proofErr w:type="spellEnd"/>
            <w:r>
              <w:rPr>
                <w:rStyle w:val="post"/>
              </w:rPr>
              <w:t xml:space="preserve"> Председателя Коллегии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3DC1" w:rsidRDefault="00EB3DC1">
            <w:pPr>
              <w:pStyle w:val="newncpi0"/>
              <w:jc w:val="right"/>
            </w:pPr>
            <w:r>
              <w:rPr>
                <w:rStyle w:val="pers"/>
              </w:rPr>
              <w:t>В. Назаренко</w:t>
            </w:r>
          </w:p>
        </w:tc>
      </w:tr>
    </w:tbl>
    <w:p w:rsidR="00EB3DC1" w:rsidRDefault="00EB3D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27"/>
      </w:tblGrid>
      <w:tr w:rsidR="00EB3DC1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cap1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capu1"/>
            </w:pPr>
            <w:r>
              <w:t>УТВЕРЖДЕНЫ</w:t>
            </w:r>
          </w:p>
          <w:p w:rsidR="00EB3DC1" w:rsidRDefault="00EB3DC1">
            <w:pPr>
              <w:pStyle w:val="cap1"/>
            </w:pPr>
            <w:r>
              <w:t xml:space="preserve">Решением Коллегии </w:t>
            </w:r>
            <w:r>
              <w:br/>
              <w:t>Евразийской экономической комиссии</w:t>
            </w:r>
          </w:p>
          <w:p w:rsidR="00EB3DC1" w:rsidRDefault="00EB3DC1">
            <w:pPr>
              <w:pStyle w:val="cap1"/>
            </w:pPr>
            <w:r>
              <w:t>от 26 апреля 2022 г. № 69</w:t>
            </w:r>
          </w:p>
        </w:tc>
      </w:tr>
    </w:tbl>
    <w:p w:rsidR="00EB3DC1" w:rsidRDefault="00EB3DC1">
      <w:pPr>
        <w:pStyle w:val="titleu"/>
        <w:jc w:val="center"/>
      </w:pPr>
      <w:r>
        <w:t>ПРАВИЛА</w:t>
      </w:r>
      <w:r>
        <w:br/>
        <w:t>реализации общего процесса «Формирование, ведение и использование базы данных о племенных животных и селекционных достижениях в области племенного животноводства»</w:t>
      </w:r>
    </w:p>
    <w:p w:rsidR="00EB3DC1" w:rsidRDefault="00EB3DC1">
      <w:pPr>
        <w:pStyle w:val="numheader"/>
      </w:pPr>
      <w:r>
        <w:t>I. Общие положения</w:t>
      </w:r>
    </w:p>
    <w:p w:rsidR="00EB3DC1" w:rsidRDefault="00EB3DC1">
      <w:pPr>
        <w:pStyle w:val="point"/>
      </w:pPr>
      <w:r>
        <w:t>1. Настоящие Правила определяют требования к реализации общего процесса «Формирование, ведение и использование базы данных о племенных животных и селекционных достижениях в области племенного животноводства» (далее – общий процесс), функции, осуществляемые уполномоченными органами государств – членов Евразийского экономического союза, к компетенции которых относятся вопросы племенного животноводства (далее соответственно – уполномоченные органы, государства-члены, Союз), и Евразийской экономической комиссией (далее – Комиссия), порядок обмена информацией между ними, состав передаваемой и публикуемой информации при реализации общего процесса.</w:t>
      </w:r>
    </w:p>
    <w:p w:rsidR="00EB3DC1" w:rsidRDefault="00EB3DC1">
      <w:pPr>
        <w:pStyle w:val="point"/>
      </w:pPr>
      <w:r>
        <w:t xml:space="preserve">2. Настоящие Правила разработаны в соответствии с положениями Договора о Евразийском экономическом союзе от 29 мая 2014 года (далее – Договор), Соглашения о мерах, направленных на унификацию проведения </w:t>
      </w:r>
      <w:proofErr w:type="spellStart"/>
      <w:r>
        <w:t>селекционно</w:t>
      </w:r>
      <w:proofErr w:type="spellEnd"/>
      <w:r>
        <w:t>-племенной работы с сельскохозяйственными животными в рамках Евразийского экономического союза от 25 октября 2019 года (далее – Соглашение), а также с учетом состава сведений о племенных животных и селекционных достижениях, подлежащих обмену между государствами – членами Евразийского экономического союза, утвержденного Решением Коллегии Евразийской экономической комиссии от 27 октября 2020 г. № 132.</w:t>
      </w:r>
    </w:p>
    <w:p w:rsidR="00EB3DC1" w:rsidRDefault="00EB3DC1">
      <w:pPr>
        <w:pStyle w:val="point"/>
      </w:pPr>
      <w:r>
        <w:t>3. Для целей настоящих Правил используются понятия, которые означают следующее:</w:t>
      </w:r>
    </w:p>
    <w:p w:rsidR="00EB3DC1" w:rsidRDefault="00EB3DC1">
      <w:pPr>
        <w:pStyle w:val="newncpi"/>
      </w:pPr>
      <w:r>
        <w:lastRenderedPageBreak/>
        <w:t>«база данных о племенных животных и селекционных достижениях в области племенного животноводства» – общий информационный ресурс, состоящий из базы данных о племенных животных и базы данных о селекционных достижениях;</w:t>
      </w:r>
    </w:p>
    <w:p w:rsidR="00EB3DC1" w:rsidRDefault="00EB3DC1">
      <w:pPr>
        <w:pStyle w:val="newncpi"/>
      </w:pPr>
      <w:r>
        <w:t>«база данных о племенных животных» – общий информационный ресурс, содержащий сведения о племенных животных и их племенной продукции (материале), перемещаемых между государствами-членами;</w:t>
      </w:r>
    </w:p>
    <w:p w:rsidR="00EB3DC1" w:rsidRDefault="00EB3DC1">
      <w:pPr>
        <w:pStyle w:val="newncpi"/>
      </w:pPr>
      <w:r>
        <w:t>«база данных о селекционных достижениях» – общий информационный ресурс, содержащий сведения о разводимых на территориях государств-членов породах, типах, линиях и кроссах сельскохозяйственных животных, их характеристиках и местах разведения;</w:t>
      </w:r>
    </w:p>
    <w:p w:rsidR="00EB3DC1" w:rsidRDefault="00EB3DC1">
      <w:pPr>
        <w:pStyle w:val="newncpi"/>
      </w:pPr>
      <w:r>
        <w:t>«заинтересованные лица» – хозяйствующие субъекты, осуществляющие деятельность на территориях государств-членов, аналитические центры, племенные хозяйства, производители животноводческой продукции, а также физические лица, использующие сведения из базы данных о племенных животных и сведения из базы данных о селекционных достижениях в своей деятельности;</w:t>
      </w:r>
    </w:p>
    <w:p w:rsidR="00EB3DC1" w:rsidRDefault="00EB3DC1">
      <w:pPr>
        <w:pStyle w:val="newncpi"/>
      </w:pPr>
      <w:r>
        <w:t>«национальные информационные ресурсы» – информационные ресурсы, содержащие сведения о племенных животных и сведения о селекционных достижениях, которые формируются и ведутся уполномоченными органами;</w:t>
      </w:r>
    </w:p>
    <w:p w:rsidR="00EB3DC1" w:rsidRDefault="00EB3DC1">
      <w:pPr>
        <w:pStyle w:val="newncpi"/>
      </w:pPr>
      <w:r>
        <w:t>«сведения о племенных животных» – сведения о племенных животных, содержащиеся в базе данных о племенных животных и селекционных достижениях;</w:t>
      </w:r>
    </w:p>
    <w:p w:rsidR="00EB3DC1" w:rsidRDefault="00EB3DC1">
      <w:pPr>
        <w:pStyle w:val="newncpi"/>
      </w:pPr>
      <w:r>
        <w:t>«сведения о селекционных достижениях» – сведения о селекционных достижениях, содержащиеся в базе данных о племенных животных и селекционных достижениях.</w:t>
      </w:r>
    </w:p>
    <w:p w:rsidR="00EB3DC1" w:rsidRDefault="00EB3DC1">
      <w:pPr>
        <w:pStyle w:val="newncpi"/>
      </w:pPr>
      <w:r>
        <w:t>Иные понятия, используемые в настоящих Правилах, применяются в значениях, определенных Договором и Соглашением.</w:t>
      </w:r>
    </w:p>
    <w:p w:rsidR="00EB3DC1" w:rsidRDefault="00EB3DC1">
      <w:pPr>
        <w:pStyle w:val="numheader"/>
      </w:pPr>
      <w:r>
        <w:t>II. Цели и задачи реализации общего процесса</w:t>
      </w:r>
    </w:p>
    <w:p w:rsidR="00EB3DC1" w:rsidRDefault="00EB3DC1">
      <w:pPr>
        <w:pStyle w:val="point"/>
      </w:pPr>
      <w:r>
        <w:t>4. Целями реализации общего процесса являются:</w:t>
      </w:r>
    </w:p>
    <w:p w:rsidR="00EB3DC1" w:rsidRDefault="00EB3DC1">
      <w:pPr>
        <w:pStyle w:val="newncpi"/>
      </w:pPr>
      <w:r>
        <w:t>а) создание условий для реализации государствами-членами полномочий в части обмена сведениями о племенных животных и сведениями о селекционных достижениях в области племенного животноводства в целях повышения качества представляемых сведений и обеспечения дополнительных гарантий их достоверности;</w:t>
      </w:r>
    </w:p>
    <w:p w:rsidR="00EB3DC1" w:rsidRDefault="00EB3DC1">
      <w:pPr>
        <w:pStyle w:val="newncpi"/>
      </w:pPr>
      <w:r>
        <w:t>б) увеличение объемов взаимной торговли племенной продукцией за счет повышения информированности производителей животноводческой продукции и иных заинтересованных лиц о разводимых на территории Союза породах, типах, линиях и кроссах сельскохозяйственных животных, их характеристиках и местах разведения.</w:t>
      </w:r>
    </w:p>
    <w:p w:rsidR="00EB3DC1" w:rsidRDefault="00EB3DC1">
      <w:pPr>
        <w:pStyle w:val="point"/>
      </w:pPr>
      <w:r>
        <w:t>5. Достижение целей обеспечивается за счет решения следующих задач:</w:t>
      </w:r>
    </w:p>
    <w:p w:rsidR="00EB3DC1" w:rsidRDefault="00EB3DC1">
      <w:pPr>
        <w:pStyle w:val="newncpi"/>
      </w:pPr>
      <w:r>
        <w:t>а) создание, формирование и ведение Комиссией базы данных о племенных животных и базы данных о селекционных достижениях на основании информации из национальных информационных ресурсов, представляемой уполномоченными органами;</w:t>
      </w:r>
    </w:p>
    <w:p w:rsidR="00EB3DC1" w:rsidRDefault="00EB3DC1">
      <w:pPr>
        <w:pStyle w:val="newncpi"/>
      </w:pPr>
      <w:r>
        <w:t>б) обеспечение получения уполномоченными органами по запросу информации из базы данных о племенных животных и базы данных о селекционных достижениях в автоматическом режиме;</w:t>
      </w:r>
    </w:p>
    <w:p w:rsidR="00EB3DC1" w:rsidRDefault="00EB3DC1">
      <w:pPr>
        <w:pStyle w:val="newncpi"/>
      </w:pPr>
      <w:r>
        <w:t>в) обеспечение доступа к сведениям о племенных животных и сведениям о селекционных достижениях, размещенным на информационном портале Союза, в соответствии с пунктами 10 и 11 настоящих Правил.</w:t>
      </w:r>
    </w:p>
    <w:p w:rsidR="00EB3DC1" w:rsidRDefault="00EB3DC1">
      <w:pPr>
        <w:pStyle w:val="numheader"/>
      </w:pPr>
      <w:r>
        <w:t>III. Участники общего процесса</w:t>
      </w:r>
    </w:p>
    <w:p w:rsidR="00EB3DC1" w:rsidRDefault="00EB3DC1">
      <w:pPr>
        <w:pStyle w:val="point"/>
      </w:pPr>
      <w:r>
        <w:t>6. Участниками общего процесса являются:</w:t>
      </w:r>
    </w:p>
    <w:p w:rsidR="00EB3DC1" w:rsidRDefault="00EB3DC1">
      <w:pPr>
        <w:pStyle w:val="newncpi"/>
      </w:pPr>
      <w:r>
        <w:t>а) уполномоченные органы;</w:t>
      </w:r>
    </w:p>
    <w:p w:rsidR="00EB3DC1" w:rsidRDefault="00EB3DC1">
      <w:pPr>
        <w:pStyle w:val="newncpi"/>
      </w:pPr>
      <w:r>
        <w:t>б) Комиссия;</w:t>
      </w:r>
    </w:p>
    <w:p w:rsidR="00EB3DC1" w:rsidRDefault="00EB3DC1">
      <w:pPr>
        <w:pStyle w:val="newncpi"/>
      </w:pPr>
      <w:r>
        <w:t>в) заинтересованные лица.</w:t>
      </w:r>
    </w:p>
    <w:p w:rsidR="00EB3DC1" w:rsidRDefault="00EB3DC1">
      <w:pPr>
        <w:pStyle w:val="point"/>
      </w:pPr>
      <w:r>
        <w:t>7. В рамках реализации общего процесса уполномоченные органы осуществляют следующие функции:</w:t>
      </w:r>
    </w:p>
    <w:p w:rsidR="00EB3DC1" w:rsidRDefault="00EB3DC1">
      <w:pPr>
        <w:pStyle w:val="newncpi"/>
      </w:pPr>
      <w:r>
        <w:t>а) формирование и ведение национальных информационных ресурсов;</w:t>
      </w:r>
    </w:p>
    <w:p w:rsidR="00EB3DC1" w:rsidRDefault="00EB3DC1">
      <w:pPr>
        <w:pStyle w:val="newncpi"/>
      </w:pPr>
      <w:r>
        <w:lastRenderedPageBreak/>
        <w:t>б) представление в Комиссию сведений из национальных информационных ресурсов для формирования базы данных о племенных животных и базы данных о селекционных достижениях;</w:t>
      </w:r>
    </w:p>
    <w:p w:rsidR="00EB3DC1" w:rsidRDefault="00EB3DC1">
      <w:pPr>
        <w:pStyle w:val="newncpi"/>
      </w:pPr>
      <w:r>
        <w:t>в) получение по запросу сведений о племенных животных и сведений о селекционных достижениях.</w:t>
      </w:r>
    </w:p>
    <w:p w:rsidR="00EB3DC1" w:rsidRDefault="00EB3DC1">
      <w:pPr>
        <w:pStyle w:val="point"/>
      </w:pPr>
      <w:r>
        <w:t>8. В рамках реализации общего процесса Комиссия осуществляет следующие функции:</w:t>
      </w:r>
    </w:p>
    <w:p w:rsidR="00EB3DC1" w:rsidRDefault="00EB3DC1">
      <w:pPr>
        <w:pStyle w:val="newncpi"/>
      </w:pPr>
      <w:r>
        <w:t>а) формирование и ведение базы данных о племенных животных и базы данных о селекционных достижениях на основании сведений из национальных информационных ресурсов, представляемых уполномоченными органами;</w:t>
      </w:r>
    </w:p>
    <w:p w:rsidR="00EB3DC1" w:rsidRDefault="00EB3DC1">
      <w:pPr>
        <w:pStyle w:val="newncpi"/>
      </w:pPr>
      <w:r>
        <w:t>б) опубликование актуальных сведений о селекционных достижениях на информационном портале Союза;</w:t>
      </w:r>
    </w:p>
    <w:p w:rsidR="00EB3DC1" w:rsidRDefault="00EB3DC1">
      <w:pPr>
        <w:pStyle w:val="newncpi"/>
      </w:pPr>
      <w:r>
        <w:t>в) представление уполномоченным органам сведений о племенных животных и сведений о селекционных достижениях по запросу;</w:t>
      </w:r>
    </w:p>
    <w:p w:rsidR="00EB3DC1" w:rsidRDefault="00EB3DC1">
      <w:pPr>
        <w:pStyle w:val="newncpi"/>
      </w:pPr>
      <w:r>
        <w:t>г) предоставление заинтересованным лицам сервисов поиска, получения и обработки сведений о племенных животных и сведений о селекционных достижениях на информационном портале Союза.</w:t>
      </w:r>
    </w:p>
    <w:p w:rsidR="00EB3DC1" w:rsidRDefault="00EB3DC1">
      <w:pPr>
        <w:pStyle w:val="numheader"/>
      </w:pPr>
      <w:r>
        <w:t>IV. Информационные ресурсы и сервисы</w:t>
      </w:r>
    </w:p>
    <w:p w:rsidR="00EB3DC1" w:rsidRDefault="00EB3DC1">
      <w:pPr>
        <w:pStyle w:val="point"/>
      </w:pPr>
      <w:r>
        <w:t>9. Доступ заинтересованных лиц к сведениям о племенных животных и сведениям о селекционных достижениях осуществляется посредством электронных сервисов информационного портала Союза в соответствии с пунктами 10 и 11 настоящих Правил.</w:t>
      </w:r>
    </w:p>
    <w:p w:rsidR="00EB3DC1" w:rsidRDefault="00EB3DC1">
      <w:pPr>
        <w:pStyle w:val="point"/>
      </w:pPr>
      <w:r>
        <w:t>10. Доступ к сведениям о племенных животных обеспечивается только для заинтересованных лиц, участвующих в процессе перемещения племенной продукции, и реализуется посредством электронного сервиса информационного портала Союза, обеспечивающего поиск и представление информации по идентификационному номеру племенного животного либо по идентификатору партии племенной продукции. Информация представляется в соответствии с составом сведений согласно приложению № 1 (таблицы 1–22).</w:t>
      </w:r>
    </w:p>
    <w:p w:rsidR="00EB3DC1" w:rsidRDefault="00EB3DC1">
      <w:pPr>
        <w:pStyle w:val="point"/>
      </w:pPr>
      <w:r>
        <w:t>11. Сведения о селекционных достижениях публикуются на информационном портале Союза в соответствии с составом сведений, приведенным в приложении № 1 к настоящим Правилам (таблица 23).</w:t>
      </w:r>
    </w:p>
    <w:p w:rsidR="00EB3DC1" w:rsidRDefault="00EB3DC1">
      <w:pPr>
        <w:pStyle w:val="newncpi"/>
      </w:pPr>
      <w:r>
        <w:t>Сведения о селекционных достижениях являются открытыми и доступны для всех заинтересованных лиц и пользователей информационного портала Союза, на котором представлены следующие электронные сервисы:</w:t>
      </w:r>
    </w:p>
    <w:p w:rsidR="00EB3DC1" w:rsidRDefault="00EB3DC1">
      <w:pPr>
        <w:pStyle w:val="newncpi"/>
      </w:pPr>
      <w:r>
        <w:t>поиск и представление сведений о селекционных достижениях в соответствии с формой запроса, содержащей реквизиты для поиска, сортировки и фильтрации сведений;</w:t>
      </w:r>
    </w:p>
    <w:p w:rsidR="00EB3DC1" w:rsidRDefault="00EB3DC1">
      <w:pPr>
        <w:pStyle w:val="newncpi"/>
      </w:pPr>
      <w:r>
        <w:t>интерактивная карта с отображением размещения хозяйств, осуществляющих разведение племенных животных определенной породы (типа, линии, кросса), с указанием контактных данных хозяйства, средних показателей продуктивности стада;</w:t>
      </w:r>
    </w:p>
    <w:p w:rsidR="00EB3DC1" w:rsidRDefault="00EB3DC1">
      <w:pPr>
        <w:pStyle w:val="newncpi"/>
      </w:pPr>
      <w:r>
        <w:t>оформление подписки на обновление сведений о селекционных достижениях;</w:t>
      </w:r>
    </w:p>
    <w:p w:rsidR="00EB3DC1" w:rsidRDefault="00EB3DC1">
      <w:pPr>
        <w:pStyle w:val="newncpi"/>
      </w:pPr>
      <w:r>
        <w:t>обеспечение выгрузки опубликованных на информационном портале Союза сведений о селекционных достижениях в определенных форматах;</w:t>
      </w:r>
    </w:p>
    <w:p w:rsidR="00EB3DC1" w:rsidRDefault="00EB3DC1">
      <w:pPr>
        <w:pStyle w:val="newncpi"/>
      </w:pPr>
      <w:r>
        <w:t>представление опубликованных на информационном портале Союза сведений о селекционных достижениях по запросу от внешних информационных систем заинтересованных лиц для автоматизированной обработки с использованием программных интерфейсов.</w:t>
      </w:r>
    </w:p>
    <w:p w:rsidR="00EB3DC1" w:rsidRDefault="00EB3DC1">
      <w:pPr>
        <w:pStyle w:val="numheader"/>
      </w:pPr>
      <w:r>
        <w:t>V. Особенности информационного взаимодействия</w:t>
      </w:r>
    </w:p>
    <w:p w:rsidR="00EB3DC1" w:rsidRDefault="00EB3DC1">
      <w:pPr>
        <w:pStyle w:val="point"/>
      </w:pPr>
      <w:r>
        <w:t>12. Информационное взаимодействие между уполномоченными органами и Комиссией осуществляется посредством интегрированной информационной системы Союза (далее – интегрированная система).</w:t>
      </w:r>
    </w:p>
    <w:p w:rsidR="00EB3DC1" w:rsidRDefault="00EB3DC1">
      <w:pPr>
        <w:pStyle w:val="point"/>
      </w:pPr>
      <w:r>
        <w:t>13. Представление сведений о племенных животных и сведений о селекционных достижениях по запросам заинтересованных лиц осуществляется посредством информационного портала Союза.</w:t>
      </w:r>
    </w:p>
    <w:p w:rsidR="00EB3DC1" w:rsidRDefault="00EB3DC1">
      <w:pPr>
        <w:pStyle w:val="point"/>
      </w:pPr>
      <w:r>
        <w:lastRenderedPageBreak/>
        <w:t>14. При информационном взаимодействии между уполномоченными органами и Комиссией формат и структура электронных сообщений определяются в соответствии с требованиями технологических документов, регламентирующих информационное взаимодействие при реализации общего процесса посредством интегрированной системы (далее – технологические документы).</w:t>
      </w:r>
    </w:p>
    <w:p w:rsidR="00EB3DC1" w:rsidRDefault="00EB3DC1">
      <w:pPr>
        <w:pStyle w:val="point"/>
      </w:pPr>
      <w:r>
        <w:t>15. Информационное взаимодействие при реализации общего процесса осуществляется в соответствии с функциональными схемами согласно приложению № 2.</w:t>
      </w:r>
    </w:p>
    <w:p w:rsidR="00EB3DC1" w:rsidRDefault="00EB3DC1">
      <w:pPr>
        <w:pStyle w:val="point"/>
      </w:pPr>
      <w:r>
        <w:t>16. Состав сведений, передаваемых между уполномоченными органами, а также между уполномоченными органами и Комиссией, представлен в приложении № 1 к настоящим Правилам.</w:t>
      </w:r>
    </w:p>
    <w:p w:rsidR="00EB3DC1" w:rsidRDefault="00EB3DC1">
      <w:pPr>
        <w:pStyle w:val="point"/>
      </w:pPr>
      <w:r>
        <w:t>17. Информационное взаимодействие уполномоченных органов и Комиссии осуществляется на русском языке.</w:t>
      </w:r>
    </w:p>
    <w:p w:rsidR="00EB3DC1" w:rsidRDefault="00EB3DC1">
      <w:pPr>
        <w:pStyle w:val="numheader"/>
      </w:pPr>
      <w:r>
        <w:t>VI. Мероприятия по реализации общего процесса</w:t>
      </w:r>
    </w:p>
    <w:p w:rsidR="00EB3DC1" w:rsidRDefault="00EB3DC1">
      <w:pPr>
        <w:pStyle w:val="point"/>
      </w:pPr>
      <w:r>
        <w:t>18. Комиссия разрабатывает технологические документы и утверждает их.</w:t>
      </w:r>
    </w:p>
    <w:p w:rsidR="00EB3DC1" w:rsidRDefault="00EB3DC1">
      <w:pPr>
        <w:pStyle w:val="point"/>
      </w:pPr>
      <w:r>
        <w:t>19. Комиссия обеспечивает получение и хранение сведений, представленных уполномоченными органами, и опубликование таких сведений на информационном портале Союза.</w:t>
      </w:r>
    </w:p>
    <w:p w:rsidR="00EB3DC1" w:rsidRDefault="00EB3DC1">
      <w:pPr>
        <w:pStyle w:val="point"/>
      </w:pPr>
      <w:r>
        <w:t>20. Уполномоченные органы обеспечивают разработку (доработку) соответствующих информационных систем для обеспечения выполнения требований технологических документов и их подключение к национальным сегментам интегрированной системы.</w:t>
      </w:r>
    </w:p>
    <w:p w:rsidR="00EB3DC1" w:rsidRDefault="00EB3DC1">
      <w:pPr>
        <w:pStyle w:val="point"/>
      </w:pPr>
      <w:r>
        <w:t>21. Координация выполнения процедуры введения в действие общего процесса, мониторинг и анализ результатов реализации общего процесса осуществляются Комиссией.</w:t>
      </w:r>
    </w:p>
    <w:p w:rsidR="00EB3DC1" w:rsidRDefault="00EB3D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11"/>
      </w:tblGrid>
      <w:tr w:rsidR="00EB3DC1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append1"/>
            </w:pPr>
            <w:r>
              <w:t>Приложение № 1</w:t>
            </w:r>
          </w:p>
          <w:p w:rsidR="00EB3DC1" w:rsidRDefault="00EB3DC1">
            <w:pPr>
              <w:pStyle w:val="append"/>
            </w:pPr>
            <w:r>
              <w:t>к Правилам реализации общего процесса</w:t>
            </w:r>
            <w:r>
              <w:br/>
              <w:t>«Формирование, ведение и использование</w:t>
            </w:r>
            <w:r>
              <w:br/>
              <w:t>базы данных о племенных животных</w:t>
            </w:r>
            <w:r>
              <w:br/>
              <w:t>и селекционных достижениях в области</w:t>
            </w:r>
            <w:r>
              <w:br/>
              <w:t xml:space="preserve">племенного животноводства» </w:t>
            </w:r>
          </w:p>
        </w:tc>
      </w:tr>
    </w:tbl>
    <w:p w:rsidR="00EB3DC1" w:rsidRDefault="00EB3DC1">
      <w:pPr>
        <w:pStyle w:val="titlep"/>
      </w:pPr>
      <w:r>
        <w:t>СОСТАВ</w:t>
      </w:r>
      <w:r>
        <w:br/>
        <w:t>сведений, передаваемых между уполномоченными органами государств – членов Евразийского экономического союза и Евразийской экономической комиссией при формировании, ведении и использовании базы данных о племенных животных и селекционных достижениях в области племенного животноводства</w:t>
      </w:r>
    </w:p>
    <w:p w:rsidR="00EB3DC1" w:rsidRDefault="00EB3DC1">
      <w:pPr>
        <w:pStyle w:val="point"/>
      </w:pPr>
      <w:r>
        <w:t>1. Настоящий документ определяет состав сведений, передаваемых в электронном виде между уполномоченными органами и Евразийской экономической комиссией при формировании, ведении и использовании базы данных о племенных животных и селекционных достижениях в области племенного животноводства.</w:t>
      </w:r>
    </w:p>
    <w:p w:rsidR="00EB3DC1" w:rsidRDefault="00EB3DC1">
      <w:pPr>
        <w:pStyle w:val="point"/>
      </w:pPr>
      <w:r>
        <w:t>2. На этапе разработки технологических документов детализируется состав сведений, а также определяются формат и структура электронных документов и сведений.</w:t>
      </w:r>
    </w:p>
    <w:p w:rsidR="00EB3DC1" w:rsidRDefault="00EB3DC1">
      <w:pPr>
        <w:pStyle w:val="point"/>
      </w:pPr>
      <w:r>
        <w:t>3. В рамках реализации общего процесса передаются сведения, состав которых приведен в таблицах 1–23.</w:t>
      </w:r>
    </w:p>
    <w:p w:rsidR="00EB3DC1" w:rsidRDefault="00EB3DC1">
      <w:pPr>
        <w:pStyle w:val="point"/>
      </w:pPr>
      <w:r>
        <w:t>4. В таблицах формируются следующие поля (графы):</w:t>
      </w:r>
    </w:p>
    <w:p w:rsidR="00EB3DC1" w:rsidRDefault="00EB3DC1">
      <w:pPr>
        <w:pStyle w:val="newncpi"/>
      </w:pPr>
      <w:r>
        <w:t>«наименование элемента» – порядковый номер и устоявшееся или официальное словесное обозначение элемента;</w:t>
      </w:r>
    </w:p>
    <w:p w:rsidR="00EB3DC1" w:rsidRDefault="00EB3DC1">
      <w:pPr>
        <w:pStyle w:val="newncpi"/>
      </w:pPr>
      <w:r>
        <w:t>«описание элемента» – текст, поясняющий смысл (семантику) элемента;</w:t>
      </w:r>
    </w:p>
    <w:p w:rsidR="00EB3DC1" w:rsidRDefault="00EB3DC1">
      <w:pPr>
        <w:pStyle w:val="newncpi"/>
      </w:pPr>
      <w:r>
        <w:t>«примечание» 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p w:rsidR="00EB3DC1" w:rsidRDefault="00EB3DC1">
      <w:pPr>
        <w:pStyle w:val="newncpi"/>
      </w:pPr>
      <w:r>
        <w:t>«мн.» – множественность элементов (обязательность (</w:t>
      </w:r>
      <w:proofErr w:type="spellStart"/>
      <w:r>
        <w:t>опциональность</w:t>
      </w:r>
      <w:proofErr w:type="spellEnd"/>
      <w:r>
        <w:t>) и количество возможных повторений элемента).</w:t>
      </w:r>
    </w:p>
    <w:p w:rsidR="00EB3DC1" w:rsidRDefault="00EB3DC1">
      <w:pPr>
        <w:pStyle w:val="point"/>
      </w:pPr>
      <w:r>
        <w:t xml:space="preserve">5. Для указания множественности </w:t>
      </w:r>
      <w:proofErr w:type="gramStart"/>
      <w:r>
        <w:t>элементов</w:t>
      </w:r>
      <w:proofErr w:type="gramEnd"/>
      <w:r>
        <w:t xml:space="preserve"> передаваемых данных используются следующие обозначения:</w:t>
      </w:r>
    </w:p>
    <w:p w:rsidR="00EB3DC1" w:rsidRDefault="00EB3DC1">
      <w:pPr>
        <w:pStyle w:val="newncpi"/>
      </w:pPr>
      <w:r>
        <w:t>1 – элемент обязателен, повторения не допускаются;</w:t>
      </w:r>
    </w:p>
    <w:p w:rsidR="00EB3DC1" w:rsidRDefault="00EB3DC1">
      <w:pPr>
        <w:pStyle w:val="underpoint"/>
      </w:pPr>
      <w:proofErr w:type="gramStart"/>
      <w:r>
        <w:lastRenderedPageBreak/>
        <w:t>1..*</w:t>
      </w:r>
      <w:proofErr w:type="gramEnd"/>
      <w:r>
        <w:t> – элемент обязателен, может повторяться без ограничений;</w:t>
      </w:r>
    </w:p>
    <w:p w:rsidR="00EB3DC1" w:rsidRDefault="00EB3DC1">
      <w:pPr>
        <w:pStyle w:val="underpoint"/>
      </w:pPr>
      <w:r>
        <w:t>0..1 – элемент опционален, повторения не допускаются;</w:t>
      </w:r>
    </w:p>
    <w:p w:rsidR="00EB3DC1" w:rsidRDefault="00EB3DC1">
      <w:pPr>
        <w:pStyle w:val="underpoint"/>
      </w:pPr>
      <w:proofErr w:type="gramStart"/>
      <w:r>
        <w:t>0..*</w:t>
      </w:r>
      <w:proofErr w:type="gramEnd"/>
      <w:r>
        <w:t> – элемент опционален, может повторяться без ограничений.</w:t>
      </w:r>
    </w:p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</w:t>
      </w:r>
    </w:p>
    <w:p w:rsidR="00EB3DC1" w:rsidRDefault="00EB3DC1">
      <w:pPr>
        <w:pStyle w:val="nonumheader"/>
      </w:pPr>
      <w:r>
        <w:t>Состав сведений о племенных животных и их племенной продукции (материале)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Грузоотправитель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организации-отправителе и ее местонахождении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наименования организации-отправителя;</w:t>
            </w:r>
            <w:r>
              <w:br/>
              <w:t>адреса организации-отправителя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Грузополучатель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получателе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наименования юридического лица – получателя или фамилии, имени и отчества физического лица – получателя;</w:t>
            </w:r>
            <w:r>
              <w:br/>
              <w:t xml:space="preserve">адреса получателя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Вид племенной продукции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виде перемещаемого племенного животного или партии племенной продукции (материала)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вида племенной продукции (кодового обозначения вида племенной продукции);</w:t>
            </w:r>
            <w:r>
              <w:br/>
              <w:t>направления продуктивности (заполняется для племенных животных при наличии)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Племенное животное или партия племенной продукции (материала)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перемещаемом племенном животном или партии племенной продукции (материала)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содержит вложенную структуру в соответствии с таблицами 2–22 настоящего приложения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5. Идентификатор партии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идентификатор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2</w:t>
      </w:r>
    </w:p>
    <w:p w:rsidR="00EB3DC1" w:rsidRDefault="00EB3DC1">
      <w:pPr>
        <w:pStyle w:val="nonumheader"/>
      </w:pPr>
      <w:r>
        <w:t>Детализированное описание крупного рогатого скота молочного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Кличка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полная кличка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для быков-производителей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и породности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наименования породы (кодового обозначения породы сельскохозяйственного животного);</w:t>
            </w:r>
            <w:r>
              <w:br/>
              <w:t>принадлежности к породе в процентном соотношении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самец;</w:t>
            </w:r>
            <w:r>
              <w:br/>
              <w:t>F – самка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масти племенного животного с возможными значениями:</w:t>
            </w:r>
            <w:r>
              <w:br/>
              <w:t>B&amp;W – черно-пестрая;</w:t>
            </w:r>
            <w:r>
              <w:br/>
              <w:t>R&amp;W – красно-пестрая;</w:t>
            </w:r>
            <w:r>
              <w:br/>
              <w:t>B/R – преимущественно черно-пестрая</w:t>
            </w:r>
            <w:r>
              <w:br/>
              <w:t>но отдельные части тела (уши, морда, спина) имеют специфическую красноватую окраску;</w:t>
            </w:r>
            <w:r>
              <w:br/>
            </w:r>
            <w:r>
              <w:lastRenderedPageBreak/>
              <w:t>W/B – преимущественно белая, но на отдельных частях тела имеются черные пятна;</w:t>
            </w:r>
            <w:r>
              <w:br/>
              <w:t>G – серая;</w:t>
            </w:r>
            <w:r>
              <w:br/>
              <w:t>RN – чалая;</w:t>
            </w:r>
            <w:r>
              <w:br/>
              <w:t>BC – бурая;</w:t>
            </w:r>
            <w:r>
              <w:br/>
              <w:t>AB – полностью черная;</w:t>
            </w:r>
            <w:r>
              <w:br/>
              <w:t>AR – полностью красная;</w:t>
            </w:r>
            <w:r>
              <w:br/>
              <w:t>AW – полностью белая;</w:t>
            </w:r>
            <w:r>
              <w:br/>
              <w:t>иное</w:t>
            </w:r>
            <w:r>
              <w:br/>
              <w:t>При отсутствии подходящего обозначения (иное) наименование масти указывается полностью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Рецессивные гены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генетически детерминированных заболеваниях, генетических аномалиях и полиморфизмах генов белков молока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перечень аббревиатур, обозначающих генетически детерминированные заболевания, генетические аномалии и полиморфизмы генов белков молока, которые были выявлены в результате лабораторных исследований, проведенных в соответствии с Положением о проведении молекулярной генетической экспертизы племенной продукции государств – членов Евразийского экономического союза, утвержденным Решением Коллегии Евразийской экономической комиссии от 2 июня 2020 г. № 74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Способ получения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способ получения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способа получения племенного животного с возможными значениями:</w:t>
            </w:r>
            <w:r>
              <w:br/>
              <w:t xml:space="preserve">ET – </w:t>
            </w:r>
            <w:proofErr w:type="spellStart"/>
            <w:r>
              <w:t>эмбриотрансплантат</w:t>
            </w:r>
            <w:proofErr w:type="spellEnd"/>
            <w:r>
              <w:t xml:space="preserve"> (обычный);</w:t>
            </w:r>
            <w:r>
              <w:br/>
              <w:t xml:space="preserve">ETM – </w:t>
            </w:r>
            <w:proofErr w:type="spellStart"/>
            <w:r>
              <w:t>эмбриотрансплантат</w:t>
            </w:r>
            <w:proofErr w:type="spellEnd"/>
            <w:r>
              <w:t>, полученный с помощью различных манипуляций (деление, клонирование эмбриона);</w:t>
            </w:r>
            <w:r>
              <w:br/>
              <w:t xml:space="preserve">ETA – </w:t>
            </w:r>
            <w:proofErr w:type="spellStart"/>
            <w:r>
              <w:t>эмбриотрансплантат</w:t>
            </w:r>
            <w:proofErr w:type="spellEnd"/>
            <w:r>
              <w:t>, полученный путем клонирования взрослого животного;</w:t>
            </w:r>
            <w:r>
              <w:br/>
              <w:t>AI – искусственное осеменение;</w:t>
            </w:r>
            <w:r>
              <w:br/>
              <w:t>NI – ручная случка;</w:t>
            </w:r>
            <w:r>
              <w:br/>
              <w:t>MB – множественные роды;</w:t>
            </w:r>
            <w:r>
              <w:br/>
              <w:t>MBM – множественные роды смешанного типа;</w:t>
            </w:r>
            <w:r>
              <w:br/>
              <w:t>TW – двойня;</w:t>
            </w:r>
            <w:r>
              <w:br/>
              <w:t>TRI – тройня;</w:t>
            </w:r>
            <w:r>
              <w:br/>
              <w:t>иное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11. Индексы легкости отела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индексах легкости отела для быка-производителя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значений индексов легкости отела для быка-производителя в отношении:</w:t>
            </w:r>
            <w:r>
              <w:br/>
              <w:t>коров и нетелей, осемененных спермой данного быка-производителя;</w:t>
            </w:r>
            <w:r>
              <w:br/>
              <w:t>его дочерей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12. Оценка экстерьера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оценка экстерьера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элемент предназначен для указания оценки экстерьера племенного </w:t>
            </w:r>
            <w:r>
              <w:lastRenderedPageBreak/>
              <w:t>животного с возможными значениями:</w:t>
            </w:r>
            <w:r>
              <w:br/>
              <w:t>EX – отлично (90–100 баллов);</w:t>
            </w:r>
            <w:r>
              <w:br/>
              <w:t>VG – очень хорошо (85–89 баллов);</w:t>
            </w:r>
            <w:r>
              <w:br/>
              <w:t>GP – хорошо с плюсом (80–84 балла);</w:t>
            </w:r>
            <w:r>
              <w:br/>
              <w:t>G – хорошо (75–79 баллов);</w:t>
            </w:r>
            <w:r>
              <w:br/>
              <w:t>F – удовлетворительно (65–74 балла);</w:t>
            </w:r>
            <w:r>
              <w:br/>
              <w:t xml:space="preserve">P – плохо (50–64 балла)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 Абсолютные показатели собственной продуктивности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абсолютных показателях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заполняется один из двух нижеприведенных реквизитов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13.1. Показатели для молодняка и быков-производителей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абсолютных показателях собственной продуктивности для молодняка и быков-производителей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живой массы (в кг);</w:t>
            </w:r>
            <w:r>
              <w:br/>
              <w:t>возраста (с указанием числа лет, месяцев, дней)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13.2. Показатели для коров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абсолютных показателях собственной продуктивности для коров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показателей, определяемых за 305 дней наивысшей лактации (либо за период незаконченной лактации):</w:t>
            </w:r>
            <w:r>
              <w:br/>
              <w:t>удой (в кг);</w:t>
            </w:r>
            <w:r>
              <w:br/>
              <w:t>продолжительность незаконченной лактации (в днях) (указывается в случае отсутствия законченной лактации);</w:t>
            </w:r>
            <w:r>
              <w:br/>
              <w:t>содержание (в процентах) молочного жира;</w:t>
            </w:r>
            <w:r>
              <w:br/>
              <w:t>содержание (в процентах) молочного белка;</w:t>
            </w:r>
            <w:r>
              <w:br/>
              <w:t>выход (в кг) молочного жира;</w:t>
            </w:r>
            <w:r>
              <w:br/>
              <w:t>выход (в кг) молочного белка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14. Индекс племенной ценности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общий и частные индексы племенной ценности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индексов племенной ценности племенного животного:</w:t>
            </w:r>
            <w:r>
              <w:br/>
              <w:t>общего (комплексного);</w:t>
            </w:r>
            <w:r>
              <w:br/>
              <w:t>частного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15.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1-го поколения предков пробанда (родителей): указываются сведения в соответствии с пунктами 2, 3, 5, 6, 9–13 (заполняется, если значение способа получения (пункт 10 настоящей таблицы) соответствует значениям ET, ETM или ETA), 14 настоящей таблицы;</w:t>
            </w:r>
            <w:r>
              <w:br/>
              <w:t>2-го поколения предков пробанда (бабушек и дедушек): указываются сведения в соответствии с пунктами 2, 3, 5, 6, 9–14 настоящей таблицы;</w:t>
            </w:r>
            <w:r>
              <w:br/>
              <w:t>3-го поколения предков пробанда (прабабушек и прадедушек): указываются сведения в соответствии с пунктами 2, 5 настоящей таблицы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16. Воспроизводитель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воспроизводителе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сведений о воспроизводителе:</w:t>
            </w:r>
            <w:r>
              <w:br/>
              <w:t>кличка;</w:t>
            </w:r>
            <w:r>
              <w:br/>
              <w:t>идентификационный номер быка-производителя в реестре учета племенных животных;</w:t>
            </w:r>
            <w:r>
              <w:br/>
              <w:t>дата осеменения;</w:t>
            </w:r>
            <w:r>
              <w:br/>
              <w:t>рецессивные гены быка-производителя в соответствии с пунктом 9 настоящей таблицы;</w:t>
            </w:r>
            <w:r>
              <w:br/>
              <w:t xml:space="preserve">идентификационные номера родителей быка-производителя в реестре учета </w:t>
            </w:r>
            <w:r>
              <w:lastRenderedPageBreak/>
              <w:t>племенных животных;</w:t>
            </w:r>
            <w:r>
              <w:br/>
              <w:t>абсолютные показатели продуктивности матери быка-производителя;</w:t>
            </w:r>
            <w:r>
              <w:br/>
              <w:t>относительные показатели племенной ценности быка-производителя;</w:t>
            </w:r>
            <w:r>
              <w:br/>
              <w:t>дата пересадки эмбрионов (указывается в случае трансплантации эмбрионов);</w:t>
            </w:r>
            <w:r>
              <w:br/>
              <w:t>информация о родителях эмбриона (указывается в случае трансплантации эмбрионов): указываются сведения в соответствии с пунктами 2, 3, 5, 6, 9–13 (заполняется, если значение способа получения (пункт 10 настоящей таблицы) соответствует значениям ET, ETM или ETA), 14 настоящей таблицы;</w:t>
            </w:r>
            <w:r>
              <w:br/>
              <w:t>дополнительное поле с описанием (в случае использования для осеменения спермы, разделенной по полу, в поле указывается запись «</w:t>
            </w:r>
            <w:proofErr w:type="spellStart"/>
            <w:r>
              <w:t>Sexed</w:t>
            </w:r>
            <w:proofErr w:type="spellEnd"/>
            <w:r>
              <w:t xml:space="preserve"> </w:t>
            </w:r>
            <w:proofErr w:type="spellStart"/>
            <w:r>
              <w:t>Semen</w:t>
            </w:r>
            <w:proofErr w:type="spellEnd"/>
            <w:r>
              <w:t>, F (M)»)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3</w:t>
      </w:r>
    </w:p>
    <w:p w:rsidR="00EB3DC1" w:rsidRDefault="00EB3DC1">
      <w:pPr>
        <w:pStyle w:val="nonumheader"/>
      </w:pPr>
      <w:r>
        <w:t>Детализированное описание крупного рогатого скота мясного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Кличка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полная кличка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для быков-производителей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и породности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наименования породы (кодовое обозначение породы сельскохозяйственного животного);</w:t>
            </w:r>
            <w:r>
              <w:br/>
              <w:t>принадлежности к породе в процентном соотношении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самец;</w:t>
            </w:r>
            <w:r>
              <w:br/>
              <w:t>F – самка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масти племенного животного с возможными значениями:</w:t>
            </w:r>
            <w:r>
              <w:br/>
              <w:t>B&amp;W – черно-пестрая;</w:t>
            </w:r>
            <w:r>
              <w:br/>
              <w:t>R&amp;W – красно-пестрая;</w:t>
            </w:r>
            <w:r>
              <w:br/>
              <w:t>B/R – преимущественно черно-пестрая,</w:t>
            </w:r>
            <w:r>
              <w:br/>
              <w:t>но отдельные части тела (уши, морда, спина) имеют специфическую красноватую окраску;</w:t>
            </w:r>
            <w:r>
              <w:br/>
              <w:t>W/B – преимущественно белая, но на отдельных частях тела имеются черные пятна;</w:t>
            </w:r>
            <w:r>
              <w:br/>
              <w:t>G – серая;</w:t>
            </w:r>
            <w:r>
              <w:br/>
              <w:t>RN – чалая;</w:t>
            </w:r>
            <w:r>
              <w:br/>
              <w:t>BC – бурая;</w:t>
            </w:r>
            <w:r>
              <w:br/>
              <w:t>AB – полностью черная;</w:t>
            </w:r>
            <w:r>
              <w:br/>
              <w:t>AR – полностью красная;</w:t>
            </w:r>
            <w:r>
              <w:br/>
              <w:t>AW – полностью белая;</w:t>
            </w:r>
            <w:r>
              <w:br/>
              <w:t>иное.</w:t>
            </w:r>
            <w:r>
              <w:br/>
              <w:t xml:space="preserve">При отсутствии подходящего </w:t>
            </w:r>
            <w:r>
              <w:lastRenderedPageBreak/>
              <w:t>обозначения (иное) наименование масти указывается полностью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Рецессивные гены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генетически детерминированных заболеваниях, генетических аномалиях и полиморфизмах генов белков молока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перечень аббревиатур, обозначающих генетически детерминированные заболевания, генетические аномалии и полиморфизмы генов белков молока, которые были выявлены в результате лабораторных исследований, проведенных в соответствии с Положением о проведении молекулярной генетической экспертизы племенной продукции государств – членов Евразийского экономического союза, утвержденным Решением Коллегии Евразийской экономической комиссии от 2 июня 2020 г. № 74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Способ получения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способ получения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способа получения племенного животного с возможными значениями:</w:t>
            </w:r>
            <w:r>
              <w:br/>
              <w:t xml:space="preserve">ET – </w:t>
            </w:r>
            <w:proofErr w:type="spellStart"/>
            <w:r>
              <w:t>эмбриотрансплантат</w:t>
            </w:r>
            <w:proofErr w:type="spellEnd"/>
            <w:r>
              <w:t xml:space="preserve"> (обычный);</w:t>
            </w:r>
            <w:r>
              <w:br/>
              <w:t xml:space="preserve">ETM – </w:t>
            </w:r>
            <w:proofErr w:type="spellStart"/>
            <w:r>
              <w:t>эмбриотрансплантат</w:t>
            </w:r>
            <w:proofErr w:type="spellEnd"/>
            <w:r>
              <w:t>, полученный с помощью различных манипуляций (деление, клонирование эмбриона);</w:t>
            </w:r>
            <w:r>
              <w:br/>
              <w:t xml:space="preserve">ETA – </w:t>
            </w:r>
            <w:proofErr w:type="spellStart"/>
            <w:r>
              <w:t>эмбриотрансплантат</w:t>
            </w:r>
            <w:proofErr w:type="spellEnd"/>
            <w:r>
              <w:t>, полученный путем клонирования взрослого животного;</w:t>
            </w:r>
            <w:r>
              <w:br/>
              <w:t>AI – искусственное осеменение;</w:t>
            </w:r>
            <w:r>
              <w:br/>
              <w:t>NI – ручная случка;</w:t>
            </w:r>
            <w:r>
              <w:br/>
              <w:t>MB – множественные роды;</w:t>
            </w:r>
            <w:r>
              <w:br/>
              <w:t>MBM – множественные роды смешанного типа;</w:t>
            </w:r>
            <w:r>
              <w:br/>
              <w:t>TW – двойня;</w:t>
            </w:r>
            <w:r>
              <w:br/>
              <w:t>TRI – тройня;</w:t>
            </w:r>
            <w:r>
              <w:br/>
              <w:t>иное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11. Индекс племенной ценности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общий и частные индексы племенной ценности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индексов племенной ценности племенного животного:</w:t>
            </w:r>
            <w:r>
              <w:br/>
              <w:t>общего (комплексного);</w:t>
            </w:r>
            <w:r>
              <w:br/>
              <w:t>частного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12.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1-го поколения предков пробанда (родителей): указываются сведения в соответствии с пунктами 2, 5, 6, 9, 11 настоящей таблицы;</w:t>
            </w:r>
            <w:r>
              <w:br/>
              <w:t>2-го поколения предков пробанда (бабушек и дедушек): указываются сведения в соответствии с пунктами 2, 5 настоящей таблицы;</w:t>
            </w:r>
            <w:r>
              <w:br/>
              <w:t xml:space="preserve">3-го поколения предков пробанда (прабабушек и прадедушек): </w:t>
            </w:r>
            <w:r>
              <w:lastRenderedPageBreak/>
              <w:t>указываются сведения в соответствии с пунктами 2, 5 настоящей таблицы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 Воспроизводитель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воспроизводителе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сведений о воспроизводителе:</w:t>
            </w:r>
            <w:r>
              <w:br/>
              <w:t>метод воспроизводства нетели или коровы с возможными значениями:</w:t>
            </w:r>
          </w:p>
          <w:p w:rsidR="00EB3DC1" w:rsidRDefault="00EB3DC1">
            <w:pPr>
              <w:pStyle w:val="table10"/>
              <w:ind w:left="283"/>
            </w:pPr>
            <w:r>
              <w:t>ручная случка (NI);</w:t>
            </w:r>
            <w:r>
              <w:br/>
              <w:t>искусственное осеменение (AI);</w:t>
            </w:r>
            <w:r>
              <w:br/>
              <w:t>трансплантация эмбриона (ET);</w:t>
            </w:r>
          </w:p>
          <w:p w:rsidR="00EB3DC1" w:rsidRDefault="00EB3DC1">
            <w:pPr>
              <w:pStyle w:val="table10"/>
            </w:pPr>
            <w:r>
              <w:t>кличка;</w:t>
            </w:r>
            <w:r>
              <w:br/>
              <w:t>идентификационный номер быка-производителя в реестре учета племенных животных;</w:t>
            </w:r>
            <w:r>
              <w:br/>
              <w:t>дата осеменения;</w:t>
            </w:r>
            <w:r>
              <w:br/>
              <w:t>рецессивные гены быка-производителя в соответствии с пунктом 9 настоящей таблицы;</w:t>
            </w:r>
            <w:r>
              <w:br/>
              <w:t>идентификационные номера родителей быка-производителя в реестре учета племенных животных;</w:t>
            </w:r>
            <w:r>
              <w:br/>
              <w:t>абсолютные показатели продуктивности матери быка-производителя;</w:t>
            </w:r>
            <w:r>
              <w:br/>
              <w:t>относительные показатели племенной ценности быка-производителя;</w:t>
            </w:r>
            <w:r>
              <w:br/>
              <w:t>дата пересадки эмбрионов (указывается в случае трансплантации эмбрионов);</w:t>
            </w:r>
            <w:r>
              <w:br/>
              <w:t>информация о родителях эмбриона (указывается в случае трансплантации эмбрионов): указываются сведения в соответствии с пунктами 2, 5, 6, 9, 11 настоящей таблицы;</w:t>
            </w:r>
            <w:r>
              <w:br/>
              <w:t>дополнительное поле с описанием (в случае использования для осеменения спермы, разделенной по полу, в поле указывается запись «</w:t>
            </w:r>
            <w:proofErr w:type="spellStart"/>
            <w:r>
              <w:t>Sexed</w:t>
            </w:r>
            <w:proofErr w:type="spellEnd"/>
            <w:r>
              <w:t xml:space="preserve"> </w:t>
            </w:r>
            <w:proofErr w:type="spellStart"/>
            <w:r>
              <w:t>Semen</w:t>
            </w:r>
            <w:proofErr w:type="spellEnd"/>
            <w:r>
              <w:t>, F (M)»)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4</w:t>
      </w:r>
    </w:p>
    <w:p w:rsidR="00EB3DC1" w:rsidRDefault="00EB3DC1">
      <w:pPr>
        <w:pStyle w:val="nonumheader"/>
      </w:pPr>
      <w:r>
        <w:t>Детализированное описание свиней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индивидуальный номер племенного животного или татуировка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 или породном сочетании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хрячок, хряк;</w:t>
            </w:r>
            <w:r>
              <w:br/>
              <w:t>F – свинка, свиноматка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Масса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живая масса племенного животного при продаже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живая масса (в кг)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 xml:space="preserve">полного наименования организации либо фамилии, имени, отчества (при наличии) физического лица, владеющих данным </w:t>
            </w:r>
            <w:r>
              <w:lastRenderedPageBreak/>
              <w:t>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 со следующими сведениями:</w:t>
            </w:r>
            <w:r>
              <w:br/>
              <w:t>порода;</w:t>
            </w:r>
            <w:r>
              <w:br/>
              <w:t>идентификационный номер в реестре учета племенных животных;</w:t>
            </w:r>
            <w:r>
              <w:br/>
              <w:t>индекс племенной ценности (для 1-го поколения предков (родителей));</w:t>
            </w:r>
            <w:r>
              <w:br/>
              <w:t>продуктивность (для 1-го поколения предков (родителей)):</w:t>
            </w:r>
          </w:p>
          <w:p w:rsidR="00EB3DC1" w:rsidRDefault="00EB3DC1">
            <w:pPr>
              <w:pStyle w:val="table10"/>
              <w:ind w:left="283"/>
            </w:pPr>
            <w:r>
              <w:t>среднесуточный прирост от рождения до живой массы 100 килограммов (в г);</w:t>
            </w:r>
            <w:r>
              <w:br/>
              <w:t>репродуктивные качества матери (количество живых поросят в гнезде, из которого происходит животное, с указанием номера опороса, среднее количество живых поросят по всем опоросам матери)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Продуктивность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собственной продуктивности при достижении живой массы 90–110 кг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10.1. Индекс племенной ценности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индекс племенной ценности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10.2. Абсолютные показатели собственной продуктивности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абсолютные показатели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живой массы на дату оценки племенной ценности (в кг);</w:t>
            </w:r>
            <w:r>
              <w:br/>
              <w:t>количества функциональных сосков с левой и правой половины вымени;</w:t>
            </w:r>
            <w:r>
              <w:br/>
              <w:t>среднесуточного прироста от рождения до живой массы 100 кг (в г);</w:t>
            </w:r>
            <w:r>
              <w:br/>
              <w:t>возраста достижения живой массы</w:t>
            </w:r>
            <w:r>
              <w:br/>
              <w:t>100 кг (в днях);</w:t>
            </w:r>
            <w:r>
              <w:br/>
              <w:t>содержания постного мяса (в процентах);</w:t>
            </w:r>
            <w:r>
              <w:br/>
              <w:t>толщины шпика на уровне 10–11 ребра (в мм);</w:t>
            </w:r>
            <w:r>
              <w:br/>
              <w:t>даты оценки собственной продуктивности;</w:t>
            </w:r>
            <w:r>
              <w:br/>
              <w:t>рецессивных генетических дефектов (RYR – для хряков-производителей и хрячков)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5</w:t>
      </w:r>
    </w:p>
    <w:p w:rsidR="00EB3DC1" w:rsidRDefault="00EB3DC1">
      <w:pPr>
        <w:pStyle w:val="nonumheader"/>
      </w:pPr>
      <w:r>
        <w:t>Детализированное описание лошадей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Кличка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полная кличка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при наличии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индивидуальный номер племенного животного (номер тавра или код микрочипа)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4.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номер племенного животного в государственной (национальной) книге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при наличии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Описание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графическое описание примет, отметин на теле животного (</w:t>
            </w:r>
            <w:proofErr w:type="spellStart"/>
            <w:r>
              <w:t>блокперфектный</w:t>
            </w:r>
            <w:proofErr w:type="spellEnd"/>
            <w:r>
              <w:t xml:space="preserve"> рисунок)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жеребец;</w:t>
            </w:r>
            <w:r>
              <w:br/>
              <w:t>F – кобыла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масти племенного животного с возможными значениями:</w:t>
            </w:r>
            <w:r>
              <w:br/>
            </w:r>
            <w:proofErr w:type="spellStart"/>
            <w:r>
              <w:t>гн</w:t>
            </w:r>
            <w:proofErr w:type="spellEnd"/>
            <w:r>
              <w:t>. – гнедая;</w:t>
            </w:r>
            <w:r>
              <w:br/>
              <w:t>рыж. – рыжая;</w:t>
            </w:r>
            <w:r>
              <w:br/>
              <w:t>бур. – бурая;</w:t>
            </w:r>
            <w:r>
              <w:br/>
              <w:t>сер. – серая;</w:t>
            </w:r>
            <w:r>
              <w:br/>
            </w:r>
            <w:proofErr w:type="spellStart"/>
            <w:r>
              <w:t>сав</w:t>
            </w:r>
            <w:proofErr w:type="spellEnd"/>
            <w:r>
              <w:t>. – саврасая;</w:t>
            </w:r>
            <w:r>
              <w:br/>
              <w:t>вор. – вороная;</w:t>
            </w:r>
            <w:r>
              <w:br/>
              <w:t>кар. – караковая;</w:t>
            </w:r>
            <w:r>
              <w:br/>
            </w:r>
            <w:proofErr w:type="spellStart"/>
            <w:r>
              <w:t>сол</w:t>
            </w:r>
            <w:proofErr w:type="spellEnd"/>
            <w:r>
              <w:t>. – соловая;</w:t>
            </w:r>
            <w:r>
              <w:br/>
              <w:t>игр. – игреневая;</w:t>
            </w:r>
            <w:r>
              <w:br/>
              <w:t>чал. – чалая;</w:t>
            </w:r>
            <w:r>
              <w:br/>
            </w:r>
            <w:proofErr w:type="spellStart"/>
            <w:r>
              <w:t>мыш</w:t>
            </w:r>
            <w:proofErr w:type="spellEnd"/>
            <w:r>
              <w:t>. – мышастая;</w:t>
            </w:r>
            <w:r>
              <w:br/>
              <w:t>бул. – буланая;</w:t>
            </w:r>
            <w:r>
              <w:br/>
              <w:t>чуб. – чубарая;</w:t>
            </w:r>
            <w:r>
              <w:br/>
            </w:r>
            <w:proofErr w:type="spellStart"/>
            <w:r>
              <w:t>гн</w:t>
            </w:r>
            <w:proofErr w:type="spellEnd"/>
            <w:r>
              <w:t>.-пег. – гнедо-пегая;</w:t>
            </w:r>
            <w:r>
              <w:br/>
              <w:t>вор.-пег. – вороно-пегая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и породности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наименования породы (кодовое обозначение породы сельскохозяйственного животного);</w:t>
            </w:r>
            <w:r>
              <w:br/>
              <w:t>принадлежности к породе в процентном соотношении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11.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12.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родословной племенного животного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 со следующими сведениями:</w:t>
            </w:r>
            <w:r>
              <w:br/>
              <w:t>номер племенного животного в государственной (национальной) книге племенных животных (при наличии);</w:t>
            </w:r>
            <w:r>
              <w:br/>
              <w:t>идентификационный номер в реестре учета племенных животных;</w:t>
            </w:r>
            <w:r>
              <w:br/>
              <w:t>кличка (при наличии);</w:t>
            </w:r>
            <w:r>
              <w:br/>
              <w:t>масть;</w:t>
            </w:r>
            <w:r>
              <w:br/>
              <w:t>год рождения;</w:t>
            </w:r>
            <w:r>
              <w:br/>
              <w:t>порода;</w:t>
            </w:r>
            <w:r>
              <w:br/>
              <w:t>класс по бонитировке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 Бонитировка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бонитировке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13.1. Дата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проведения бонитировки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13.2. Промеры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промерах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высоты в холке (в см);</w:t>
            </w:r>
            <w:r>
              <w:br/>
              <w:t>обхвата груди (в см);</w:t>
            </w:r>
            <w:r>
              <w:br/>
              <w:t>обхвата пясти (в см);</w:t>
            </w:r>
            <w:r>
              <w:br/>
              <w:t>косой длины туловища (в см);</w:t>
            </w:r>
            <w:r>
              <w:br/>
              <w:t xml:space="preserve">живой массы (в кг)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13.3. Оценка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оценке по 10-балльной шкале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оценки по 10-балльной шкале следующих параметров:</w:t>
            </w:r>
            <w:r>
              <w:br/>
              <w:t>происхождение;</w:t>
            </w:r>
            <w:r>
              <w:br/>
              <w:t>типичность;</w:t>
            </w:r>
            <w:r>
              <w:br/>
              <w:t>промеры;</w:t>
            </w:r>
            <w:r>
              <w:br/>
              <w:t>экстерьер;</w:t>
            </w:r>
            <w:r>
              <w:br/>
              <w:t>продуктивность (работоспособность);</w:t>
            </w:r>
            <w:r>
              <w:br/>
              <w:t>качество потомства (при наличии);</w:t>
            </w:r>
            <w:r>
              <w:br/>
              <w:t>молочность (для кобыл молочного направления продуктивности);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14. Участие в выставках, конкурсах, соревнованиях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участии в выставках, конкурсах, соревнованиях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названия мероприятия;</w:t>
            </w:r>
            <w:r>
              <w:br/>
              <w:t>даты мероприятия;</w:t>
            </w:r>
            <w:r>
              <w:br/>
              <w:t>места проведения мероприятия;</w:t>
            </w:r>
            <w:r>
              <w:br/>
              <w:t>сведений о полученных наградах (при наличии)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6</w:t>
      </w:r>
    </w:p>
    <w:p w:rsidR="00EB3DC1" w:rsidRDefault="00EB3DC1">
      <w:pPr>
        <w:pStyle w:val="nonumheader"/>
      </w:pPr>
      <w:r>
        <w:t>Детализированное описание овец грубошерстного и полугрубошерстного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индивидуальный номер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баран;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собственнике племенного животного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</w:t>
            </w:r>
            <w:proofErr w:type="spellStart"/>
            <w:r>
              <w:t>Селекционируемые</w:t>
            </w:r>
            <w:proofErr w:type="spellEnd"/>
            <w:r>
              <w:t xml:space="preserve"> признаки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элемент предназначен для указания сведений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в отношении:</w:t>
            </w:r>
            <w:r>
              <w:br/>
              <w:t>животного в возрасте до 12 месяцев (18 месяцев):</w:t>
            </w:r>
          </w:p>
          <w:p w:rsidR="00EB3DC1" w:rsidRDefault="00EB3DC1">
            <w:pPr>
              <w:pStyle w:val="table10"/>
              <w:ind w:left="283"/>
            </w:pPr>
            <w:r>
              <w:lastRenderedPageBreak/>
              <w:t>возраст (мес.);</w:t>
            </w:r>
            <w:r>
              <w:br/>
              <w:t>живая масса;</w:t>
            </w:r>
            <w:r>
              <w:br/>
              <w:t>величина курдюка (жирного хвоста);</w:t>
            </w:r>
            <w:r>
              <w:br/>
              <w:t>форма курдюка (жирного хвоста); комплексный класс;</w:t>
            </w:r>
            <w:r>
              <w:br/>
              <w:t>показатели шерстной продуктивности (настриг шерсти, мытой (при наличии) и в оригинале);</w:t>
            </w:r>
            <w:r>
              <w:br/>
              <w:t>общая оценка по 5-балльной системе;</w:t>
            </w:r>
          </w:p>
          <w:p w:rsidR="00EB3DC1" w:rsidRDefault="00EB3DC1">
            <w:pPr>
              <w:pStyle w:val="table10"/>
            </w:pPr>
            <w:r>
              <w:t>животного в возрасте 12 месяцев (18 месяцев) и старше: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животного;</w:t>
            </w:r>
            <w:r>
              <w:br/>
              <w:t>конституция;</w:t>
            </w:r>
            <w:r>
              <w:br/>
              <w:t>экстерьер;</w:t>
            </w:r>
            <w:r>
              <w:br/>
              <w:t>возраст (мес.);</w:t>
            </w:r>
            <w:r>
              <w:br/>
              <w:t>живая масса;</w:t>
            </w:r>
            <w:r>
              <w:br/>
              <w:t>величина курдюка (жирного хвоста);</w:t>
            </w:r>
            <w:r>
              <w:br/>
              <w:t>форма курдюка (жирного хвоста);</w:t>
            </w:r>
            <w:r>
              <w:br/>
              <w:t>показатели шерстной продуктивности (настриг шерсти мытой (при наличии) и в оригинале, длина остевых и пуховых волокон шерсти, цвет и класс шерсти); комплексный класс.</w:t>
            </w:r>
          </w:p>
          <w:p w:rsidR="00EB3DC1" w:rsidRDefault="00EB3DC1">
            <w:pPr>
              <w:pStyle w:val="table10"/>
            </w:pPr>
            <w:r>
              <w:t>Все параметры указываются в условных обозначениях и единицах измерения по перечню согласно приложению № 2 к составу сведений о племенных животных и селекционных достижениях, подлежащих обмену между государствами – членами Евразийского экономического союза, утвержденному Решением Коллегии Евразийской экономической комиссии от 27 октября 2020 г. № 132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возраст при максимальной живой массе (лет);</w:t>
            </w:r>
            <w:r>
              <w:br/>
              <w:t>возраст максимального настрига шерсти (лет);</w:t>
            </w:r>
            <w:r>
              <w:br/>
              <w:t>длина остевых волокон шерсти;</w:t>
            </w:r>
            <w:r>
              <w:br/>
              <w:t>длина пуховых волокон шерсти;</w:t>
            </w:r>
            <w:r>
              <w:br/>
              <w:t>цвет шерсти;</w:t>
            </w:r>
            <w:r>
              <w:br/>
              <w:t>класс шерсти;</w:t>
            </w:r>
            <w:r>
              <w:br/>
              <w:t>величина курдюка (жирного хвоста);</w:t>
            </w:r>
            <w:r>
              <w:br/>
              <w:t>форма курдюка (жирного хвоста); комплексный класс;</w:t>
            </w:r>
          </w:p>
          <w:p w:rsidR="00EB3DC1" w:rsidRDefault="00EB3DC1">
            <w:pPr>
              <w:pStyle w:val="table10"/>
            </w:pPr>
            <w:r>
              <w:t>для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возраст при максимальной живой массе (лет);</w:t>
            </w:r>
            <w:r>
              <w:br/>
              <w:t>класс шерсти;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</w:r>
            <w:r>
              <w:lastRenderedPageBreak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7</w:t>
      </w:r>
    </w:p>
    <w:p w:rsidR="00EB3DC1" w:rsidRDefault="00EB3DC1">
      <w:pPr>
        <w:pStyle w:val="nonumheader"/>
      </w:pPr>
      <w:r>
        <w:t>Детализированное описание овец романовской породы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индивидуальный номер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баран;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</w:t>
            </w:r>
            <w:proofErr w:type="spellStart"/>
            <w:r>
              <w:t>Селекционируемые</w:t>
            </w:r>
            <w:proofErr w:type="spellEnd"/>
            <w:r>
              <w:t xml:space="preserve"> признаки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элемент предназначен для указания сведений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в отношении:</w:t>
            </w:r>
            <w:r>
              <w:br/>
              <w:t>животного в возрасте до 9 месяцев:</w:t>
            </w:r>
          </w:p>
          <w:p w:rsidR="00EB3DC1" w:rsidRDefault="00EB3DC1">
            <w:pPr>
              <w:pStyle w:val="table10"/>
              <w:ind w:left="283"/>
            </w:pPr>
            <w:r>
              <w:t>тип рождения;</w:t>
            </w:r>
            <w:r>
              <w:br/>
              <w:t>живая масса;</w:t>
            </w:r>
            <w:r>
              <w:br/>
              <w:t>длина остевых волокон шерсти;</w:t>
            </w:r>
            <w:r>
              <w:br/>
              <w:t>длина пуховых волокон шерсти;</w:t>
            </w:r>
            <w:r>
              <w:br/>
              <w:t>общая оценка по 5-балльной системе;</w:t>
            </w:r>
          </w:p>
          <w:p w:rsidR="00EB3DC1" w:rsidRDefault="00EB3DC1">
            <w:pPr>
              <w:pStyle w:val="table10"/>
            </w:pPr>
            <w:r>
              <w:t>животного в возрасте 9 месяцев и старше:</w:t>
            </w:r>
          </w:p>
          <w:p w:rsidR="00EB3DC1" w:rsidRDefault="00EB3DC1">
            <w:pPr>
              <w:pStyle w:val="table10"/>
              <w:ind w:left="283"/>
            </w:pPr>
            <w:r>
              <w:t>конституция;</w:t>
            </w:r>
            <w:r>
              <w:br/>
              <w:t>тип рождения;</w:t>
            </w:r>
            <w:r>
              <w:br/>
              <w:t>живая масса;</w:t>
            </w:r>
            <w:r>
              <w:br/>
              <w:t>соотношение ости и пуха;</w:t>
            </w:r>
            <w:r>
              <w:br/>
              <w:t>длина остевых волокон шерсти;</w:t>
            </w:r>
            <w:r>
              <w:br/>
              <w:t>длина пуховых волокон шерсти;</w:t>
            </w:r>
            <w:r>
              <w:br/>
              <w:t>густота;</w:t>
            </w:r>
            <w:r>
              <w:br/>
            </w:r>
            <w:proofErr w:type="spellStart"/>
            <w:r>
              <w:t>уравненность</w:t>
            </w:r>
            <w:proofErr w:type="spellEnd"/>
            <w:r>
              <w:t xml:space="preserve"> шерсти по руну;</w:t>
            </w:r>
            <w:r>
              <w:br/>
              <w:t>величина завитка;</w:t>
            </w:r>
            <w:r>
              <w:br/>
              <w:t>группа овчин;</w:t>
            </w:r>
            <w:r>
              <w:br/>
            </w:r>
            <w:proofErr w:type="spellStart"/>
            <w:r>
              <w:t>оброслость</w:t>
            </w:r>
            <w:proofErr w:type="spellEnd"/>
            <w:r>
              <w:t xml:space="preserve"> брюха шерстью; комплексный класс.</w:t>
            </w:r>
          </w:p>
          <w:p w:rsidR="00EB3DC1" w:rsidRDefault="00EB3DC1">
            <w:pPr>
              <w:pStyle w:val="table10"/>
            </w:pPr>
            <w:r>
              <w:t xml:space="preserve">Все параметры указываются в условных обозначениях и единицах измерения по перечню в соответствии с приложением № 3 к составу сведений о племенных животных и селекционных достижениях, подлежащих обмену между государствами – членами Евразийского </w:t>
            </w:r>
            <w:r>
              <w:lastRenderedPageBreak/>
              <w:t>экономического союза, утвержденному Решением Коллегии Евразийской экономической комиссии от 27 октября 2020 г. № 132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конституция;</w:t>
            </w:r>
            <w:r>
              <w:br/>
              <w:t>тип рождения;</w:t>
            </w:r>
            <w:r>
              <w:br/>
              <w:t>возраст при максимальной живой массе (лет);</w:t>
            </w:r>
            <w:r>
              <w:br/>
              <w:t>соотношение ости и пуха;</w:t>
            </w:r>
            <w:r>
              <w:br/>
              <w:t>длина остевых волокон шерсти;</w:t>
            </w:r>
            <w:r>
              <w:br/>
              <w:t>длина пуховых волокон шерсти;</w:t>
            </w:r>
            <w:r>
              <w:br/>
            </w:r>
            <w:proofErr w:type="spellStart"/>
            <w:r>
              <w:t>уравненность</w:t>
            </w:r>
            <w:proofErr w:type="spellEnd"/>
            <w:r>
              <w:t xml:space="preserve"> шерсти по руну;</w:t>
            </w:r>
            <w:r>
              <w:br/>
              <w:t>группа овчин;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конституция;</w:t>
            </w:r>
            <w:r>
              <w:br/>
              <w:t>тип рождения;</w:t>
            </w:r>
            <w:r>
              <w:br/>
              <w:t>возраст при максимальной живой массе (лет);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8</w:t>
      </w:r>
    </w:p>
    <w:p w:rsidR="00EB3DC1" w:rsidRDefault="00EB3DC1">
      <w:pPr>
        <w:pStyle w:val="nonumheader"/>
      </w:pPr>
      <w:r>
        <w:t>Детализированное описание овец смушкового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индивидуальный номер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баран;</w:t>
            </w:r>
            <w:r>
              <w:br/>
              <w:t xml:space="preserve">F – матка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 xml:space="preserve">полного наименования организации либо фамилии, имени, отчества (при наличии) физического лица, владеющих данным </w:t>
            </w:r>
            <w:r>
              <w:lastRenderedPageBreak/>
              <w:t>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</w:t>
            </w:r>
            <w:proofErr w:type="spellStart"/>
            <w:r>
              <w:t>Селекционируемые</w:t>
            </w:r>
            <w:proofErr w:type="spellEnd"/>
            <w:r>
              <w:t xml:space="preserve"> признаки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элемент предназначен для указания следующих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признаков:</w:t>
            </w:r>
            <w:r>
              <w:br/>
              <w:t>окраска;</w:t>
            </w:r>
            <w:r>
              <w:br/>
              <w:t>расцветка.</w:t>
            </w:r>
            <w:r>
              <w:br/>
              <w:t>Признаки указываются в условных обозначениях и единицах измерения по перечню в соответствии с приложением № 4 к составу сведений о племенных животных и селекционных достижениях, подлежащих обмену между государствами – членами Евразийского экономического союза, утвержденному Решением Коллегии Евразийской экономической комиссии от 27 октября 2020 г. № 132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дата рождения;</w:t>
            </w:r>
            <w:r>
              <w:br/>
              <w:t>место рождения;</w:t>
            </w:r>
            <w:r>
              <w:br/>
            </w:r>
            <w:proofErr w:type="spellStart"/>
            <w:r>
              <w:t>селекционируемые</w:t>
            </w:r>
            <w:proofErr w:type="spellEnd"/>
            <w:r>
              <w:t xml:space="preserve"> признаки;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9</w:t>
      </w:r>
    </w:p>
    <w:p w:rsidR="00EB3DC1" w:rsidRDefault="00EB3DC1">
      <w:pPr>
        <w:pStyle w:val="titlep"/>
      </w:pPr>
      <w:r>
        <w:t>Детализированное описание овец тонкорунного и полутонкорунного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индивидуальный номер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</w:r>
            <w:r>
              <w:lastRenderedPageBreak/>
              <w:t>M – баран;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</w:t>
            </w:r>
            <w:proofErr w:type="spellStart"/>
            <w:r>
              <w:t>Селекционируемые</w:t>
            </w:r>
            <w:proofErr w:type="spellEnd"/>
            <w:r>
              <w:t xml:space="preserve"> признаки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элемент предназначен для указания сведений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в отношении:</w:t>
            </w:r>
            <w:r>
              <w:br/>
              <w:t>животного в возрасте до 12 месяцев: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животного;</w:t>
            </w:r>
            <w:r>
              <w:br/>
              <w:t>тип рождения;</w:t>
            </w:r>
            <w:r>
              <w:br/>
              <w:t>выраженность мясных форм (для овец полутонкорунного направления продуктивности);</w:t>
            </w:r>
            <w:r>
              <w:br/>
              <w:t>живая масса;</w:t>
            </w:r>
            <w:r>
              <w:br/>
              <w:t>возраст;</w:t>
            </w:r>
            <w:r>
              <w:br/>
              <w:t>длина шерсти;</w:t>
            </w:r>
            <w:r>
              <w:br/>
              <w:t>толщина (тонина) шерсти;</w:t>
            </w:r>
            <w:r>
              <w:br/>
              <w:t>общая оценка по 5-балльной системе;</w:t>
            </w:r>
          </w:p>
          <w:p w:rsidR="00EB3DC1" w:rsidRDefault="00EB3DC1">
            <w:pPr>
              <w:pStyle w:val="table10"/>
            </w:pPr>
            <w:r>
              <w:t>животного в возрасте 12 месяцев и старше: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животного;</w:t>
            </w:r>
            <w:r>
              <w:br/>
              <w:t>выраженность мясных форм (для овец полутонкорунного направления продуктивности);</w:t>
            </w:r>
            <w:r>
              <w:br/>
              <w:t>конституция;</w:t>
            </w:r>
            <w:r>
              <w:br/>
              <w:t>экстерьер;</w:t>
            </w:r>
            <w:r>
              <w:br/>
              <w:t>живая масса;</w:t>
            </w:r>
            <w:r>
              <w:br/>
              <w:t>тип рождения;</w:t>
            </w:r>
            <w:r>
              <w:br/>
              <w:t>густота шерсти;</w:t>
            </w:r>
            <w:r>
              <w:br/>
              <w:t>извитость шерсти;</w:t>
            </w:r>
            <w:r>
              <w:br/>
              <w:t>длина шерсти;</w:t>
            </w:r>
            <w:r>
              <w:br/>
              <w:t>толщина (тонина) шерсти;</w:t>
            </w:r>
            <w:r>
              <w:br/>
            </w:r>
            <w:proofErr w:type="spellStart"/>
            <w:r>
              <w:t>уравненность</w:t>
            </w:r>
            <w:proofErr w:type="spellEnd"/>
            <w:r>
              <w:t xml:space="preserve"> шерсти;</w:t>
            </w:r>
            <w:r>
              <w:br/>
              <w:t>количество жиропота;</w:t>
            </w:r>
            <w:r>
              <w:br/>
              <w:t>цвет жиропота;</w:t>
            </w:r>
            <w:r>
              <w:br/>
            </w:r>
            <w:proofErr w:type="spellStart"/>
            <w:r>
              <w:t>оброслость</w:t>
            </w:r>
            <w:proofErr w:type="spellEnd"/>
            <w:r>
              <w:t xml:space="preserve"> спины шерстью;</w:t>
            </w:r>
            <w:r>
              <w:br/>
            </w:r>
            <w:proofErr w:type="spellStart"/>
            <w:r>
              <w:t>оброслость</w:t>
            </w:r>
            <w:proofErr w:type="spellEnd"/>
            <w:r>
              <w:t xml:space="preserve"> брюха шерстью;</w:t>
            </w:r>
            <w:r>
              <w:br/>
              <w:t>настриг шерсти (немытой и мытой); комплексный класс.</w:t>
            </w:r>
          </w:p>
          <w:p w:rsidR="00EB3DC1" w:rsidRDefault="00EB3DC1">
            <w:pPr>
              <w:pStyle w:val="table10"/>
            </w:pPr>
            <w:r>
              <w:t>Все параметры указываются в условных обозначениях и единицах измерения по перечню в соответствии с приложением № 5 к составу сведений о племенных животных и селекционных достижениях, подлежащих обмену между государствами – членами Евразийского экономического союза, утвержденному Решением Коллегии Евразийской экономической комиссии от 27 октября 2020 г. № 132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lastRenderedPageBreak/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возраст максимальной живой массы; возраст максимального настрига мытой шерсти;</w:t>
            </w:r>
            <w:r>
              <w:br/>
              <w:t>длина шерсти;</w:t>
            </w:r>
            <w:r>
              <w:br/>
              <w:t xml:space="preserve">толщина (тонина) шерсти; </w:t>
            </w:r>
            <w:proofErr w:type="spellStart"/>
            <w:r>
              <w:t>уравненность</w:t>
            </w:r>
            <w:proofErr w:type="spellEnd"/>
            <w:r>
              <w:t xml:space="preserve"> шерсти;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возраст максимальной живой массы; возраст максимального настрига мытой шерсти;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10</w:t>
      </w:r>
    </w:p>
    <w:p w:rsidR="00EB3DC1" w:rsidRDefault="00EB3DC1">
      <w:pPr>
        <w:pStyle w:val="nonumheader"/>
      </w:pPr>
      <w:r>
        <w:t>Детализированное описание овец мясного короткошерстного (</w:t>
      </w:r>
      <w:proofErr w:type="spellStart"/>
      <w:r>
        <w:t>безрунного</w:t>
      </w:r>
      <w:proofErr w:type="spellEnd"/>
      <w:r>
        <w:t>)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индивидуальный номер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баран;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Бонитировка и собственная продуктивность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бонитировке и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сведений о бонитировке и собственной продуктивности в отношении:</w:t>
            </w:r>
            <w:r>
              <w:br/>
              <w:t>животного в возрасте до 10 месяцев:</w:t>
            </w:r>
          </w:p>
          <w:p w:rsidR="00EB3DC1" w:rsidRDefault="00EB3DC1">
            <w:pPr>
              <w:pStyle w:val="table10"/>
              <w:ind w:left="283"/>
            </w:pPr>
            <w:r>
              <w:lastRenderedPageBreak/>
              <w:t>тип животного;</w:t>
            </w:r>
            <w:r>
              <w:br/>
              <w:t>тип рождения;</w:t>
            </w:r>
            <w:r>
              <w:br/>
              <w:t>скороспелость;</w:t>
            </w:r>
            <w:r>
              <w:br/>
              <w:t>живая масса (при отбивке и при реализации);</w:t>
            </w:r>
            <w:r>
              <w:br/>
              <w:t>возраст;</w:t>
            </w:r>
            <w:r>
              <w:br/>
              <w:t>общая оценка по 5-балльной системе;</w:t>
            </w:r>
          </w:p>
          <w:p w:rsidR="00EB3DC1" w:rsidRDefault="00EB3DC1">
            <w:pPr>
              <w:pStyle w:val="table10"/>
            </w:pPr>
            <w:r>
              <w:t>животного в возрасте 10 месяцев и старше: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животного;</w:t>
            </w:r>
            <w:r>
              <w:br/>
              <w:t>тип рождения;</w:t>
            </w:r>
            <w:r>
              <w:br/>
              <w:t>выраженность мясных форм; конституция;</w:t>
            </w:r>
            <w:r>
              <w:br/>
              <w:t>экстерьер;</w:t>
            </w:r>
            <w:r>
              <w:br/>
              <w:t>живая масса (при бонитировке и при реализации);</w:t>
            </w:r>
            <w:r>
              <w:br/>
              <w:t>возраст;</w:t>
            </w:r>
            <w:r>
              <w:br/>
              <w:t>скороспелость;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9.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максимальная живая масса;</w:t>
            </w:r>
            <w:r>
              <w:br/>
              <w:t>возраст максимальной живой массы;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11</w:t>
      </w:r>
    </w:p>
    <w:p w:rsidR="00EB3DC1" w:rsidRDefault="00EB3DC1">
      <w:pPr>
        <w:pStyle w:val="nonumheader"/>
      </w:pPr>
      <w:r>
        <w:t>Детализированное описание коз молочного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козел;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дата рождения;</w:t>
            </w:r>
            <w:r>
              <w:br/>
              <w:t>масть;</w:t>
            </w:r>
            <w:r>
              <w:br/>
              <w:t>абсолютные показатели продуктивности матери и бабушек (удой (кг) за 305 дней наивысшей лактации, содержание (в процентах) и выход (кг) молочного жира и белка); индекс племенной ценности (общий и частные);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Абсолютные показатели собственной продуктивности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абсолютные показатели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показателей, определяемых за 305 дней наивысшей лактации (либо за период незаконченной лактации):</w:t>
            </w:r>
            <w:r>
              <w:br/>
              <w:t>удой (в кг);</w:t>
            </w:r>
            <w:r>
              <w:br/>
              <w:t>продолжительность незаконченной лактации (в днях) (указывается в случае отсутствия законченной лактации);</w:t>
            </w:r>
            <w:r>
              <w:br/>
              <w:t>содержание (в процентах) молочного жира;</w:t>
            </w:r>
            <w:r>
              <w:br/>
              <w:t>содержание (в процентах) молочного белка;</w:t>
            </w:r>
            <w:r>
              <w:br/>
              <w:t>выход (в кг) молочного жира;</w:t>
            </w:r>
            <w:r>
              <w:br/>
              <w:t>выход (в кг) молочного белка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Индекс племенной ценности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общий и частные индексы племенной ценности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индексов племенной ценности племенного животного:</w:t>
            </w:r>
            <w:r>
              <w:br/>
              <w:t>общего (комплексного);</w:t>
            </w:r>
            <w:r>
              <w:br/>
              <w:t>частного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12</w:t>
      </w:r>
    </w:p>
    <w:p w:rsidR="00EB3DC1" w:rsidRDefault="00EB3DC1">
      <w:pPr>
        <w:pStyle w:val="nonumheader"/>
      </w:pPr>
      <w:r>
        <w:t>Детализированное описание коз мясного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козел;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дата рождения;</w:t>
            </w:r>
            <w:r>
              <w:br/>
              <w:t>масть;</w:t>
            </w:r>
            <w:r>
              <w:br/>
              <w:t>абсолютные показатели продуктивности (живая масса (в кг), возраст (лет));</w:t>
            </w:r>
            <w:r>
              <w:br/>
              <w:t>индекс племенной ценности (общий и частные);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Абсолютные показатели собственной продуктивности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абсолютные показатели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показателей:</w:t>
            </w:r>
            <w:r>
              <w:br/>
              <w:t>тип рождения (количество в помете);</w:t>
            </w:r>
            <w:r>
              <w:br/>
              <w:t>живая масса (в кг);</w:t>
            </w:r>
            <w:r>
              <w:br/>
              <w:t>возраст (лет)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Индекс племенной ценности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общий и частные индексы племенной ценности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индексов племенной ценности племенного животного:</w:t>
            </w:r>
            <w:r>
              <w:br/>
              <w:t>общего (комплексного);</w:t>
            </w:r>
            <w:r>
              <w:br/>
              <w:t>частного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13</w:t>
      </w:r>
    </w:p>
    <w:p w:rsidR="00EB3DC1" w:rsidRDefault="00EB3DC1">
      <w:pPr>
        <w:pStyle w:val="nonumheader"/>
      </w:pPr>
      <w:r>
        <w:t>Детализированное описание коз шерстного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козел;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максимальная живая масса (в кг)</w:t>
            </w:r>
            <w:r>
              <w:br/>
              <w:t>возраст максимальной живой массы (лет);</w:t>
            </w:r>
            <w:r>
              <w:br/>
              <w:t>максимальный настриг мытой шерсти (в кг);</w:t>
            </w:r>
            <w:r>
              <w:br/>
              <w:t>возраст максимального настрига мытой шерсти (лет);</w:t>
            </w:r>
            <w:r>
              <w:br/>
              <w:t>длина шерсти (в см);</w:t>
            </w:r>
            <w:r>
              <w:br/>
              <w:t>толщина (тонина) шерсти (в мкм); комплексный класс;</w:t>
            </w:r>
          </w:p>
          <w:p w:rsidR="00EB3DC1" w:rsidRDefault="00EB3DC1">
            <w:pPr>
              <w:pStyle w:val="table10"/>
            </w:pPr>
            <w:r>
              <w:t>для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максимальная живая масса (в кг)</w:t>
            </w:r>
            <w:r>
              <w:br/>
              <w:t>возраст максимальной живой массы (лет);</w:t>
            </w:r>
            <w:r>
              <w:br/>
              <w:t>максимальный настриг мытой шерсти (в кг);</w:t>
            </w:r>
            <w:r>
              <w:br/>
              <w:t>возраст максимального настрига мытой шерсти (лет);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Бонитировка и собственная продуктивность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бонитировке и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сведений о бонитировке и собственной продуктивности в отношении:</w:t>
            </w:r>
            <w:r>
              <w:br/>
              <w:t>животного в возрасте до 12 месяцев: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 (балл);</w:t>
            </w:r>
            <w:r>
              <w:br/>
              <w:t>живая масса (при отбивке и при реализации) (в кг);</w:t>
            </w:r>
            <w:r>
              <w:br/>
            </w:r>
            <w:r>
              <w:lastRenderedPageBreak/>
              <w:t>возраст (мес.);</w:t>
            </w:r>
            <w:r>
              <w:br/>
              <w:t>общая оценка (балл);</w:t>
            </w:r>
          </w:p>
          <w:p w:rsidR="00EB3DC1" w:rsidRDefault="00EB3DC1">
            <w:pPr>
              <w:pStyle w:val="table10"/>
            </w:pPr>
            <w:r>
              <w:t>животного в возрасте 12 месяцев и старше: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 (балл);</w:t>
            </w:r>
            <w:r>
              <w:br/>
              <w:t>настриг шерсти (немытой и мытой) (в кг);</w:t>
            </w:r>
            <w:r>
              <w:br/>
              <w:t>длина шерсти (в см);</w:t>
            </w:r>
            <w:r>
              <w:br/>
              <w:t>толщина (тонина) шерсти (в мкм);</w:t>
            </w:r>
            <w:r>
              <w:br/>
              <w:t>густота шерсти (балл);</w:t>
            </w:r>
            <w:r>
              <w:br/>
              <w:t>конституция (балл);</w:t>
            </w:r>
            <w:r>
              <w:br/>
              <w:t>живая масса (при бонитировке и при реализации) (в кг);</w:t>
            </w:r>
            <w:r>
              <w:br/>
              <w:t>возраст (мес.);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14</w:t>
      </w:r>
    </w:p>
    <w:p w:rsidR="00EB3DC1" w:rsidRDefault="00EB3DC1">
      <w:pPr>
        <w:pStyle w:val="nonumheader"/>
      </w:pPr>
      <w:r>
        <w:t>Детализированное описание коз пухового направления продуктивности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козел;</w:t>
            </w:r>
            <w:r>
              <w:br/>
              <w:t>F – матка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предков:</w:t>
            </w:r>
            <w:r>
              <w:br/>
              <w:t>для 1-го поколения предков пробанда (родителей)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максимальная живая масса (в кг)</w:t>
            </w:r>
            <w:r>
              <w:br/>
              <w:t>возраст максимальной живой массы (лет);</w:t>
            </w:r>
            <w:r>
              <w:br/>
              <w:t>максимальный начес пуха (в г);</w:t>
            </w:r>
            <w:r>
              <w:br/>
              <w:t>возраст максимального начеса пуха (лет);</w:t>
            </w:r>
            <w:r>
              <w:br/>
              <w:t>длина шерсти (в см);</w:t>
            </w:r>
            <w:r>
              <w:br/>
              <w:t>толщина (тонина) шерсти (в мкм); комплексный класс;</w:t>
            </w:r>
          </w:p>
          <w:p w:rsidR="00EB3DC1" w:rsidRDefault="00EB3DC1">
            <w:pPr>
              <w:pStyle w:val="table10"/>
            </w:pPr>
            <w:r>
              <w:lastRenderedPageBreak/>
              <w:t>для 2-го поколения предков пробанда (бабушек и 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максимальная живая масса (в кг)</w:t>
            </w:r>
            <w:r>
              <w:br/>
              <w:t>возраст максимальной живой массы (лет);</w:t>
            </w:r>
            <w:r>
              <w:br/>
              <w:t>максимальный начес пуха (в г);</w:t>
            </w:r>
            <w:r>
              <w:br/>
              <w:t>возраст максимального начеса пуха (лет);</w:t>
            </w:r>
            <w:r>
              <w:br/>
              <w:t>комплексный класс;</w:t>
            </w:r>
          </w:p>
          <w:p w:rsidR="00EB3DC1" w:rsidRDefault="00EB3DC1">
            <w:pPr>
              <w:pStyle w:val="table10"/>
            </w:pPr>
            <w:r>
              <w:t>для 3-го поколения предков пробанда (прабабушек и прадедушек) указываются:</w:t>
            </w:r>
          </w:p>
          <w:p w:rsidR="00EB3DC1" w:rsidRDefault="00EB3DC1">
            <w:pPr>
              <w:pStyle w:val="table10"/>
              <w:ind w:left="283"/>
            </w:pPr>
            <w:r>
              <w:t>идентификационный номер в реестре учета племенных животных;</w:t>
            </w:r>
            <w:r>
              <w:br/>
              <w:t>порода;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Бонитировка и собственная продуктивность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бонитировке и собственной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сведений о бонитировке и собственной продуктивности в отношении:</w:t>
            </w:r>
            <w:r>
              <w:br/>
              <w:t>животного в возрасте до 12 месяцев: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 (балл);</w:t>
            </w:r>
            <w:r>
              <w:br/>
              <w:t>живая масса (при отбивке и при реализации) (в кг);</w:t>
            </w:r>
            <w:r>
              <w:br/>
              <w:t>возраст (мес.);</w:t>
            </w:r>
            <w:r>
              <w:br/>
              <w:t>общая оценка (балл);</w:t>
            </w:r>
          </w:p>
          <w:p w:rsidR="00EB3DC1" w:rsidRDefault="00EB3DC1">
            <w:pPr>
              <w:pStyle w:val="table10"/>
            </w:pPr>
            <w:r>
              <w:t>животного в возрасте 12 месяцев и старше:</w:t>
            </w:r>
          </w:p>
          <w:p w:rsidR="00EB3DC1" w:rsidRDefault="00EB3DC1">
            <w:pPr>
              <w:pStyle w:val="table10"/>
              <w:ind w:left="283"/>
            </w:pPr>
            <w:r>
              <w:t>тип животного (балл);</w:t>
            </w:r>
            <w:r>
              <w:br/>
              <w:t>начес пуха (в г);</w:t>
            </w:r>
            <w:r>
              <w:br/>
              <w:t>длина пуха (в см);</w:t>
            </w:r>
            <w:r>
              <w:br/>
              <w:t>толщина (тонина) пуха (в мкм);</w:t>
            </w:r>
            <w:r>
              <w:br/>
              <w:t>содержание пуха (в процентах);</w:t>
            </w:r>
            <w:r>
              <w:br/>
              <w:t>густота шерсти (балл);</w:t>
            </w:r>
            <w:r>
              <w:br/>
              <w:t>цвет пуха (балл);</w:t>
            </w:r>
            <w:r>
              <w:br/>
              <w:t>конституция (балл);</w:t>
            </w:r>
            <w:r>
              <w:br/>
              <w:t>живая масса (при бонитировке и при реализации) (в кг);</w:t>
            </w:r>
            <w:r>
              <w:br/>
              <w:t>возраст (мес.);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15</w:t>
      </w:r>
    </w:p>
    <w:p w:rsidR="00EB3DC1" w:rsidRDefault="00EB3DC1">
      <w:pPr>
        <w:pStyle w:val="nonumheader"/>
      </w:pPr>
      <w:r>
        <w:t>Детализированное описание оленей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индивидуальный номер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сельскохозяйственного животного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самец;</w:t>
            </w:r>
            <w:r>
              <w:br/>
              <w:t>F – самка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6.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 xml:space="preserve">полного наименования организации либо фамилии, имени, отчества (при наличии) физического лица, владеющих данным </w:t>
            </w:r>
            <w:r>
              <w:lastRenderedPageBreak/>
              <w:t>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8. </w:t>
            </w:r>
            <w:proofErr w:type="spellStart"/>
            <w:r>
              <w:t>Селекционируемые</w:t>
            </w:r>
            <w:proofErr w:type="spellEnd"/>
            <w:r>
              <w:t xml:space="preserve"> признаки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элемент предназначен для указания следующих сведений об основных </w:t>
            </w:r>
            <w:proofErr w:type="spellStart"/>
            <w:r>
              <w:t>селекционируемых</w:t>
            </w:r>
            <w:proofErr w:type="spellEnd"/>
            <w:r>
              <w:t xml:space="preserve"> признаках в отношении животного в возрасте 12 месяцев и старше:</w:t>
            </w:r>
            <w:r>
              <w:br/>
              <w:t>живая масса (в кг);</w:t>
            </w:r>
            <w:r>
              <w:br/>
              <w:t>скороспелость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Бонитировка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бонитировке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9.1. Дата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проведения бонитировки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9.2. Промеры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промерах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высоты в холке (в см);</w:t>
            </w:r>
            <w:r>
              <w:br/>
              <w:t>обхвата груди (в см);</w:t>
            </w:r>
            <w:r>
              <w:br/>
              <w:t>обхвата пясти (в см);</w:t>
            </w:r>
            <w:r>
              <w:br/>
              <w:t>косой длины туловища (в см);</w:t>
            </w:r>
            <w:r>
              <w:br/>
              <w:t>живой массы (в кг)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9.3. Оценка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оценке по 10-балльной шкале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оценки по 10-балльной шкале следующих параметров:</w:t>
            </w:r>
            <w:r>
              <w:br/>
              <w:t>происхождение;</w:t>
            </w:r>
            <w:r>
              <w:br/>
              <w:t>типичность;</w:t>
            </w:r>
            <w:r>
              <w:br/>
              <w:t>промеры;</w:t>
            </w:r>
            <w:r>
              <w:br/>
              <w:t>продуктивность (работоспособность);</w:t>
            </w:r>
            <w:r>
              <w:br/>
              <w:t>качество потомства;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10.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предков.</w:t>
            </w:r>
            <w:r>
              <w:br/>
              <w:t>Для всех поколений предков указываются идентификационный номер в реестре учета племенных животных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16</w:t>
      </w:r>
    </w:p>
    <w:p w:rsidR="00EB3DC1" w:rsidRDefault="00EB3DC1">
      <w:pPr>
        <w:pStyle w:val="nonumheader"/>
      </w:pPr>
      <w:r>
        <w:t>Детализированное описание верблюдов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Идентификационный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идентификационный номер племенного животного в реестре учета племенных животных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Кличка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полная кличка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при наличии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Индивидуальный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индивидуальный номер племенного животного (номер тавра или код микрочипа)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Номер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номер племенного животного в государственной (национальной) книге племенных животных или ссылка на том и номер страницы государственной (национальной) книги племенных животных, в которой зарегистрировано животное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при наличии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пол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самец;</w:t>
            </w:r>
            <w:r>
              <w:br/>
              <w:t>F – самка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Масть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масть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и породности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наименования породы (кодовое обозначение породы сельскохозяйственного животного);</w:t>
            </w:r>
            <w:r>
              <w:br/>
              <w:t>принадлежности к породе в процентном соотношении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9.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10.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11. Собственник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собственнике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  <w:r>
              <w:br/>
              <w:t>адреса собственника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12. Рецессивные гены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генетически детерминированных заболеваниях, генетических аномалиях и полиморфизмах генов белков молока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перечень аббревиатур, обозначающих генетически детерминированные заболевания, генетические аномалии и полиморфизмы генов белков молока, которые были выявлены в результате лабораторных исследований, проведенных в соответствии с Положением о проведении молекулярной генетической экспертизы племенной продукции государств – членов Евразийского экономического союза, утвержденным Решением Коллегии Евразийской экономической комиссии от 2 июня 2020 г. № 74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13. Родословная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племенного животного в отношении не менее трех поколений предков со следующими сведениями:</w:t>
            </w:r>
            <w:r>
              <w:br/>
              <w:t>номер племенного животного в государственной (национальной) книге племенных животных (при наличии);</w:t>
            </w:r>
            <w:r>
              <w:br/>
              <w:t>идентификационный номер в реестре учета племенных животных;</w:t>
            </w:r>
            <w:r>
              <w:br/>
              <w:t>кличка (при наличии);</w:t>
            </w:r>
            <w:r>
              <w:br/>
              <w:t>масть;</w:t>
            </w:r>
            <w:r>
              <w:br/>
              <w:t>год рождения;</w:t>
            </w:r>
            <w:r>
              <w:br/>
              <w:t>порода;</w:t>
            </w:r>
            <w:r>
              <w:br/>
              <w:t>класс по бонитировке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14. Бонитировка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бонитировке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14.1. Дата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проведения бонитировки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14.2. Промеры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промерах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высоты между горбами (в см);</w:t>
            </w:r>
            <w:r>
              <w:br/>
              <w:t>обхвата груди (в см);</w:t>
            </w:r>
            <w:r>
              <w:br/>
              <w:t>обхвата пясти (в см);</w:t>
            </w:r>
            <w:r>
              <w:br/>
              <w:t>косой длины туловища (в см);</w:t>
            </w:r>
            <w:r>
              <w:br/>
              <w:t>живой массы (в кг);</w:t>
            </w:r>
            <w:r>
              <w:br/>
              <w:t>шерстной продуктивности (в кг);</w:t>
            </w:r>
            <w:r>
              <w:br/>
              <w:t>молочной продуктивности (при наличии)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14.3. Оценка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оценке по 10-балльной шкале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оценки по 10-балльной шкале следующих параметров:</w:t>
            </w:r>
            <w:r>
              <w:br/>
              <w:t>происхождение;</w:t>
            </w:r>
            <w:r>
              <w:br/>
              <w:t>типичность;</w:t>
            </w:r>
            <w:r>
              <w:br/>
              <w:t>промеры;</w:t>
            </w:r>
            <w:r>
              <w:br/>
              <w:t>экстерьер;</w:t>
            </w:r>
            <w:r>
              <w:br/>
              <w:t>продуктивность (молочность (при наличии), живая масса, шерстная продуктивность);</w:t>
            </w:r>
            <w:r>
              <w:br/>
              <w:t>качество потомства (при наличии);</w:t>
            </w:r>
            <w:r>
              <w:br/>
              <w:t>комплексный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15. Участие в выставках, выводках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участии в выставках, выводках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названия мероприятия;</w:t>
            </w:r>
            <w:r>
              <w:br/>
              <w:t>даты мероприятия;</w:t>
            </w:r>
            <w:r>
              <w:br/>
              <w:t>места проведения мероприятия;</w:t>
            </w:r>
            <w:r>
              <w:br/>
              <w:t>сведений о полученных наградах (при наличии)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0..*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17</w:t>
      </w:r>
    </w:p>
    <w:p w:rsidR="00EB3DC1" w:rsidRDefault="00EB3DC1">
      <w:pPr>
        <w:pStyle w:val="nonumheader"/>
      </w:pPr>
      <w:r>
        <w:t>Детализированное описание пушных зверей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породе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партии племенной продукции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Окрас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окрасе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данными животными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Период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период рождения животных в партии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Плодовитость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плодовитости животных в партии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плодовитости по отцовской линии;</w:t>
            </w:r>
            <w:r>
              <w:br/>
              <w:t>многоплодия по материнской линии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6. Племенное свидетельство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племенном свидетельстве на партию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уполномоченного органа, выдавшего племенное свидетельство на партию;</w:t>
            </w:r>
            <w:r>
              <w:br/>
              <w:t>даты выдачи племенного свидетельства на партию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18</w:t>
      </w:r>
    </w:p>
    <w:p w:rsidR="00EB3DC1" w:rsidRDefault="00EB3DC1">
      <w:pPr>
        <w:pStyle w:val="nonumheader"/>
      </w:pPr>
      <w:r>
        <w:t>Детализированное описание домашней птицы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Основные характеристики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основных характеристиках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основных характеристик партии племенной продукции:</w:t>
            </w:r>
            <w:r>
              <w:br/>
              <w:t>кросса;</w:t>
            </w:r>
            <w:r>
              <w:br/>
              <w:t>линии;</w:t>
            </w:r>
            <w:r>
              <w:br/>
              <w:t>популяции;</w:t>
            </w:r>
            <w:r>
              <w:br/>
              <w:t>родительской формы;</w:t>
            </w:r>
            <w:r>
              <w:br/>
              <w:t>племенной группы птицы, от которой получен молодняк, с возможными значениями:</w:t>
            </w:r>
          </w:p>
          <w:p w:rsidR="00EB3DC1" w:rsidRDefault="00EB3DC1">
            <w:pPr>
              <w:pStyle w:val="table10"/>
              <w:ind w:left="283"/>
            </w:pPr>
            <w:r>
              <w:t>селекционная;</w:t>
            </w:r>
            <w:r>
              <w:br/>
              <w:t>контрольная;</w:t>
            </w:r>
            <w:r>
              <w:br/>
              <w:t>множитель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 xml:space="preserve">полного наименования организации либо фамилии, имени, отчества (при наличии) </w:t>
            </w:r>
            <w:r>
              <w:lastRenderedPageBreak/>
              <w:t>физического лица, владеющих данной птицей на момент рождения;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Дата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вывода молодняка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 вывода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Характеристики молодняка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характеристиках молодняка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характеристик молодняка партии племенной продукции:</w:t>
            </w:r>
            <w:r>
              <w:br/>
              <w:t>возраст (количество дней);</w:t>
            </w:r>
            <w:r>
              <w:br/>
              <w:t>количество голов (всего, в том числе самок и самцов);</w:t>
            </w:r>
            <w:r>
              <w:br/>
              <w:t>класс;</w:t>
            </w:r>
            <w:r>
              <w:br/>
              <w:t>маркировка;</w:t>
            </w:r>
            <w:r>
              <w:br/>
              <w:t>вывод молодняка от заложенных яиц (в процентах)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Продуктивность стада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характеристиках продуктивности стада птицы,</w:t>
            </w:r>
            <w:r>
              <w:br/>
              <w:t>от которой получен молодняк</w:t>
            </w:r>
            <w:r>
              <w:br/>
              <w:t>(по данным бонитировки)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характеристик продуктивности стада птицы:</w:t>
            </w:r>
            <w:r>
              <w:br/>
              <w:t>класс птицы;</w:t>
            </w:r>
            <w:r>
              <w:br/>
              <w:t>средняя яйценоскость за период (штук);</w:t>
            </w:r>
            <w:r>
              <w:br/>
              <w:t>средний вес яиц (в г) от птицы в возрасте (мес.);</w:t>
            </w:r>
            <w:r>
              <w:br/>
              <w:t>средний живой вес мясной птицы:</w:t>
            </w:r>
            <w:r>
              <w:br/>
              <w:t>самок (в кг) в возрасте (дней);</w:t>
            </w:r>
            <w:r>
              <w:br/>
              <w:t>самцов (в кг) в возрасте (дней)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6. Племенное свидетельство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племенном свидетельстве на партию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уполномоченного органа, выдавшего племенное свидетельство на партию;</w:t>
            </w:r>
            <w:r>
              <w:br/>
              <w:t xml:space="preserve">даты выдачи племенного свидетельства на партию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19</w:t>
      </w:r>
    </w:p>
    <w:p w:rsidR="00EB3DC1" w:rsidRDefault="00EB3DC1">
      <w:pPr>
        <w:pStyle w:val="nonumheader"/>
      </w:pPr>
      <w:r>
        <w:t>Детализированное описание инкубационных яиц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Основные характеристики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основных характеристиках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основных характеристик партии племенной продукции:</w:t>
            </w:r>
            <w:r>
              <w:br/>
              <w:t>кросса;</w:t>
            </w:r>
            <w:r>
              <w:br/>
              <w:t>линии;</w:t>
            </w:r>
            <w:r>
              <w:br/>
              <w:t>популяции;</w:t>
            </w:r>
            <w:r>
              <w:br/>
              <w:t>родительской формы;</w:t>
            </w:r>
            <w:r>
              <w:br/>
              <w:t>племенной группы птицы, от которой получены яйца, с возможными значениями:</w:t>
            </w:r>
            <w:r>
              <w:br/>
              <w:t>селекционная;</w:t>
            </w:r>
            <w:r>
              <w:br/>
              <w:t>контрольная;</w:t>
            </w:r>
            <w:r>
              <w:br/>
              <w:t>множитель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данной племенной продукцией на момент ее получения;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Характеристики инкубационных яиц (эмбрионов)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характеристиках инкубационных яиц (эмбрионов)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характеристик инкубационных яиц (эмбрионов):</w:t>
            </w:r>
            <w:r>
              <w:br/>
              <w:t>количество (штук);</w:t>
            </w:r>
            <w:r>
              <w:br/>
              <w:t>класс;</w:t>
            </w:r>
            <w:r>
              <w:br/>
              <w:t>маркировка;</w:t>
            </w:r>
            <w:r>
              <w:br/>
              <w:t>средний вес (в г)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Продуктивность стада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характеристиках продуктивности стада птицы, от которой получены инкубационные яйца </w:t>
            </w:r>
            <w:r>
              <w:lastRenderedPageBreak/>
              <w:t>(эмбрионы) (по данным бонитировки)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lastRenderedPageBreak/>
              <w:t>элемент предназначен для указания следующих характеристик продуктивности стада птицы:</w:t>
            </w:r>
            <w:r>
              <w:br/>
              <w:t>возраст птицы на день продажи яиц (мес.);</w:t>
            </w:r>
            <w:r>
              <w:br/>
            </w:r>
            <w:r>
              <w:lastRenderedPageBreak/>
              <w:t>средняя яйценоскость за период (штук);</w:t>
            </w:r>
            <w:r>
              <w:br/>
              <w:t>период яйценоскости;</w:t>
            </w:r>
            <w:r>
              <w:br/>
              <w:t>средний вес яиц кур в возрасте 10 месяцев (в г);</w:t>
            </w:r>
            <w:r>
              <w:br/>
              <w:t>средний живой вес мясной птицы:</w:t>
            </w:r>
            <w:r>
              <w:br/>
              <w:t>самок (в кг) в возрасте (дней);</w:t>
            </w:r>
            <w:r>
              <w:br/>
              <w:t>самцов (в кг) в возрасте (дней)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5. Племенное свидетельство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племенном свидетельстве на партию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уполномоченного органа, выдавшего племенное свидетельство на партию;</w:t>
            </w:r>
            <w:r>
              <w:br/>
              <w:t xml:space="preserve">даты выдачи племенного свидетельства на партию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20</w:t>
      </w:r>
    </w:p>
    <w:p w:rsidR="00EB3DC1" w:rsidRDefault="00EB3DC1">
      <w:pPr>
        <w:pStyle w:val="nonumheader"/>
      </w:pPr>
      <w:r>
        <w:t>Детализированное описание рыбы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породе (породной группы) партии племенной продукции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кодовое обозначение породы партии племенной продукции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Место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месте рождения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лица, владеющих данной племенной продукцией на момент ее получения;</w:t>
            </w:r>
            <w:r>
              <w:br/>
              <w:t>адреса владельца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3. Наименование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наименование племенной продукции (материала)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4. Племенное свидетельство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племенном свидетельстве на партию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уполномоченного органа, выдавшего племенное свидетельство на партию;</w:t>
            </w:r>
            <w:r>
              <w:br/>
              <w:t xml:space="preserve">даты выдачи племенного свидетельства на партию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21</w:t>
      </w:r>
    </w:p>
    <w:p w:rsidR="00EB3DC1" w:rsidRDefault="00EB3DC1">
      <w:pPr>
        <w:pStyle w:val="nonumheader"/>
      </w:pPr>
      <w:r>
        <w:t>Детализированное описание пчел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Наименование породы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породе партии племенной продукции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указывается наименование породы партии племенной продукции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Линия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линии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Сведения о матке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матке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3.1. Основные характеристики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об основных характеристиках матки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основных характеристик матки партии племенной продукции:</w:t>
            </w:r>
            <w:r>
              <w:br/>
              <w:t>год рождения;</w:t>
            </w:r>
            <w:r>
              <w:br/>
              <w:t>идентификационный номер;</w:t>
            </w:r>
            <w:r>
              <w:br/>
              <w:t>описание метки;</w:t>
            </w:r>
            <w:r>
              <w:br/>
              <w:t>место рождения (полное наименование организации либо фамилия, имя, отчество (при наличии) физического лица, владеющих данной маткой на момент вывода, страна, почтовый адрес владельца)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3.2. Родословная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родословной матки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родословной в отношении не менее трех поколений предков матки со следующими сведениями:</w:t>
            </w:r>
            <w:r>
              <w:br/>
              <w:t>идентификационный номер;</w:t>
            </w:r>
            <w:r>
              <w:br/>
              <w:t>год рождения;</w:t>
            </w:r>
            <w:r>
              <w:br/>
              <w:t>место рождения;</w:t>
            </w:r>
            <w:r>
              <w:br/>
            </w:r>
            <w:r>
              <w:lastRenderedPageBreak/>
              <w:t>для 3-го поколения предков пробанда (прабабушек) указываются:</w:t>
            </w:r>
            <w:r>
              <w:br/>
              <w:t>информация о характеристиках их семей (производство меда за сезон (в кг);</w:t>
            </w:r>
            <w:r>
              <w:br/>
              <w:t>поведение на сотах;</w:t>
            </w:r>
            <w:r>
              <w:br/>
              <w:t>склонность к роению;</w:t>
            </w:r>
            <w:r>
              <w:br/>
              <w:t>миролюбивость;</w:t>
            </w:r>
            <w:r>
              <w:br/>
              <w:t>индекс племенной ценности (общий и частные)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lastRenderedPageBreak/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Сведения о воспроизводстве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трутне партии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основных характеристик трутня партии племенной продукции:</w:t>
            </w:r>
            <w:r>
              <w:br/>
              <w:t>порода;</w:t>
            </w:r>
            <w:r>
              <w:br/>
              <w:t>линия;</w:t>
            </w:r>
            <w:r>
              <w:br/>
              <w:t>идентификационный номер;</w:t>
            </w:r>
            <w:r>
              <w:br/>
              <w:t>год рождения;</w:t>
            </w:r>
            <w:r>
              <w:br/>
              <w:t>место 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Племенное свидетельство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племенном свидетельстве на партию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уполномоченного органа, выдавшего племенное свидетельство на партию;</w:t>
            </w:r>
            <w:r>
              <w:br/>
              <w:t xml:space="preserve">даты выдачи племенного свидетельства на партию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22</w:t>
      </w:r>
    </w:p>
    <w:p w:rsidR="00EB3DC1" w:rsidRDefault="00EB3DC1">
      <w:pPr>
        <w:pStyle w:val="nonumheader"/>
      </w:pPr>
      <w:r>
        <w:t xml:space="preserve">Детализированное описание </w:t>
      </w:r>
      <w:proofErr w:type="spellStart"/>
      <w:r>
        <w:t>спермопродукции</w:t>
      </w:r>
      <w:proofErr w:type="spellEnd"/>
      <w:r>
        <w:t xml:space="preserve"> и эмбрионов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Количество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количестве доз (штук) племенного материала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Дата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дата получения </w:t>
            </w:r>
            <w:proofErr w:type="spellStart"/>
            <w:r>
              <w:t>спермопродукции</w:t>
            </w:r>
            <w:proofErr w:type="spellEnd"/>
            <w:r>
              <w:t xml:space="preserve"> (эмбрионов)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Племенной производитель (родители)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племенном производителе, от которого получена </w:t>
            </w:r>
            <w:proofErr w:type="spellStart"/>
            <w:r>
              <w:t>спермопродукция</w:t>
            </w:r>
            <w:proofErr w:type="spellEnd"/>
            <w:r>
              <w:t xml:space="preserve"> (о родителях, от которых получен эмбрион)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содержит вложенную структуру в соответствии с таблицами 2–16 настоящего приложения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Генетическая экспертиза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сведения о результатах генетической экспертизы племенного производителя, от которого получена </w:t>
            </w:r>
            <w:proofErr w:type="spellStart"/>
            <w:r>
              <w:t>спермопродукция</w:t>
            </w:r>
            <w:proofErr w:type="spellEnd"/>
            <w:r>
              <w:t xml:space="preserve"> (родителей, от которых получен эмбрион), на достоверность происхождения и отсутствие генетически детерминированных заболеваний, генетических аномалий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сведений о проведения генетической экспертизы:</w:t>
            </w:r>
            <w:r>
              <w:br/>
              <w:t>дата проведения;</w:t>
            </w:r>
            <w:r>
              <w:br/>
              <w:t>описание результата;</w:t>
            </w:r>
            <w:r>
              <w:br/>
              <w:t>реквизитный состав документа (протокол</w:t>
            </w:r>
            <w:r>
              <w:br/>
              <w:t>о проведении генетической экспертизы) с возможностью прикрепления документа в бинарном формате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Пол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предполагаемый пол будущего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пола племенного животного с возможными значениями:</w:t>
            </w:r>
            <w:r>
              <w:br/>
              <w:t>M – самец;</w:t>
            </w:r>
            <w:r>
              <w:br/>
              <w:t>F – самка.</w:t>
            </w:r>
            <w:r>
              <w:br/>
              <w:t xml:space="preserve">Указывается для </w:t>
            </w:r>
            <w:proofErr w:type="spellStart"/>
            <w:r>
              <w:t>спермопродукции</w:t>
            </w:r>
            <w:proofErr w:type="spellEnd"/>
            <w:r>
              <w:t xml:space="preserve">, разделенной по полу, либо эмбрионов, полученных с использованием </w:t>
            </w:r>
            <w:proofErr w:type="spellStart"/>
            <w:r>
              <w:t>спермопродукции</w:t>
            </w:r>
            <w:proofErr w:type="spellEnd"/>
            <w:r>
              <w:t>, разделенной по полу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6. Племенное свидетельство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племенном свидетельстве на партию племенной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уполномоченного органа, выдавшего племенное свидетельство на партию;</w:t>
            </w:r>
            <w:r>
              <w:br/>
              <w:t>даты выдачи племенного свидетельства на партию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p w:rsidR="00EB3DC1" w:rsidRDefault="00EB3DC1">
      <w:pPr>
        <w:pStyle w:val="onestring"/>
      </w:pPr>
      <w:r>
        <w:t>Таблица 23</w:t>
      </w:r>
    </w:p>
    <w:p w:rsidR="00EB3DC1" w:rsidRDefault="00EB3DC1">
      <w:pPr>
        <w:pStyle w:val="nonumheader"/>
      </w:pPr>
      <w:r>
        <w:lastRenderedPageBreak/>
        <w:t>Сведения о селекционных достижениях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2694"/>
        <w:gridCol w:w="3599"/>
        <w:gridCol w:w="649"/>
      </w:tblGrid>
      <w:tr w:rsidR="00EB3DC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Наименование элемента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Мн.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1. Название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название селекционного достижения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2. Вид животного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виде племенного животного и направлении его продуктивности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вида животного;</w:t>
            </w:r>
            <w:r>
              <w:br/>
              <w:t>направления его продуктивности (при наличии)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3. Продуктивность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продуктивности племенного животного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сведений о продуктивности племенного животного, в зависимости от его вида и направления продуктивности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4. Описание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краткое описание селекционного достижения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0..1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5. Место разведения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племенных хозяйствах-</w:t>
            </w:r>
            <w:proofErr w:type="spellStart"/>
            <w:r>
              <w:t>оригинаторах</w:t>
            </w:r>
            <w:proofErr w:type="spellEnd"/>
            <w:r>
              <w:t xml:space="preserve"> (заводчиках)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лица;</w:t>
            </w:r>
            <w:r>
              <w:br/>
              <w:t>адреса организации или физического лица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1..*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 xml:space="preserve">6. Разработчик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разработчике селекционного достижения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указания:</w:t>
            </w:r>
            <w:r>
              <w:br/>
              <w:t>полного наименования организации либо фамилии, имени, отчества (при наличии) физического лица;</w:t>
            </w:r>
            <w:r>
              <w:br/>
              <w:t>адреса организации или физического лица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7. Дата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дата проведения апробации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указываются день, месяц,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  <w:tr w:rsidR="00EB3DC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8. Акт апробации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сведения о выданном акте апробации (сертификате, свидетельстве, патенте)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</w:pPr>
            <w:r>
              <w:t>элемент предназначен для указания следующих реквизитов документа:</w:t>
            </w:r>
            <w:r>
              <w:br/>
              <w:t>номер;</w:t>
            </w:r>
            <w:r>
              <w:br/>
              <w:t>дата выдачи;</w:t>
            </w:r>
            <w:r>
              <w:br/>
              <w:t>уполномоченный орган, выдавший документ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table10"/>
              <w:jc w:val="center"/>
            </w:pPr>
            <w:r>
              <w:t>1</w:t>
            </w:r>
          </w:p>
        </w:tc>
      </w:tr>
    </w:tbl>
    <w:p w:rsidR="00EB3DC1" w:rsidRDefault="00EB3D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11"/>
      </w:tblGrid>
      <w:tr w:rsidR="00EB3DC1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DC1" w:rsidRDefault="00EB3DC1">
            <w:pPr>
              <w:pStyle w:val="append1"/>
            </w:pPr>
            <w:r>
              <w:t>Приложение № 2</w:t>
            </w:r>
          </w:p>
          <w:p w:rsidR="00EB3DC1" w:rsidRDefault="00EB3DC1">
            <w:pPr>
              <w:pStyle w:val="append"/>
            </w:pPr>
            <w:r>
              <w:t>к Правилам реализации общего процесса</w:t>
            </w:r>
            <w:r>
              <w:br/>
              <w:t>«Формирование, ведение и использование</w:t>
            </w:r>
            <w:r>
              <w:br/>
              <w:t>базы данных о племенных животных</w:t>
            </w:r>
            <w:r>
              <w:br/>
              <w:t>и селекционных достижениях в области</w:t>
            </w:r>
            <w:r>
              <w:br/>
              <w:t xml:space="preserve">племенного животноводства» </w:t>
            </w:r>
          </w:p>
        </w:tc>
      </w:tr>
    </w:tbl>
    <w:p w:rsidR="00EB3DC1" w:rsidRDefault="00EB3DC1">
      <w:pPr>
        <w:pStyle w:val="titlep"/>
      </w:pPr>
      <w:r>
        <w:t>ФУНКЦИОНАЛЬНЫЕ СХЕМЫ</w:t>
      </w:r>
      <w:r>
        <w:br/>
        <w:t>информационного взаимодействия</w:t>
      </w:r>
    </w:p>
    <w:p w:rsidR="00EB3DC1" w:rsidRDefault="00EB3DC1">
      <w:pPr>
        <w:pStyle w:val="newncpi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34903" cy="2648320"/>
            <wp:effectExtent l="0" t="0" r="0" b="0"/>
            <wp:docPr id="1" name="Рисунок 1" descr="C:\NCPI_CLIENT\EKBD\Texts\f92200176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f92200176.files\02000001jp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03" cy="26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DC1" w:rsidRDefault="00EB3DC1">
      <w:pPr>
        <w:pStyle w:val="newncpi"/>
      </w:pPr>
      <w:r>
        <w:t> </w:t>
      </w:r>
    </w:p>
    <w:p w:rsidR="00EB3DC1" w:rsidRDefault="00EB3DC1">
      <w:pPr>
        <w:pStyle w:val="undline"/>
        <w:jc w:val="center"/>
      </w:pPr>
      <w:r>
        <w:lastRenderedPageBreak/>
        <w:t>Рисунок 1. Функциональная схема информационного взаимодействия при формировании,</w:t>
      </w:r>
      <w:r>
        <w:br/>
        <w:t>ведении и использовании базы данных о племенных животных</w:t>
      </w:r>
    </w:p>
    <w:p w:rsidR="00EB3DC1" w:rsidRDefault="00EB3DC1">
      <w:pPr>
        <w:pStyle w:val="newncpi"/>
      </w:pPr>
      <w:r>
        <w:t> </w:t>
      </w:r>
    </w:p>
    <w:p w:rsidR="00EB3DC1" w:rsidRDefault="00EB3DC1">
      <w:pPr>
        <w:pStyle w:val="newncpi0"/>
        <w:jc w:val="center"/>
      </w:pPr>
      <w:r>
        <w:rPr>
          <w:noProof/>
        </w:rPr>
        <w:drawing>
          <wp:inline distT="0" distB="0" distL="0" distR="0">
            <wp:extent cx="5934075" cy="3686175"/>
            <wp:effectExtent l="0" t="0" r="9525" b="9525"/>
            <wp:docPr id="2" name="Рисунок 2" descr="C:\NCPI_CLIENT\EKBD\Texts\f92200176.files\02000002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f92200176.files\02000002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C1" w:rsidRDefault="00EB3DC1">
      <w:pPr>
        <w:pStyle w:val="newncpi"/>
      </w:pPr>
      <w:r>
        <w:t> </w:t>
      </w:r>
    </w:p>
    <w:p w:rsidR="00EB3DC1" w:rsidRDefault="00EB3DC1">
      <w:pPr>
        <w:pStyle w:val="undline"/>
        <w:jc w:val="center"/>
      </w:pPr>
      <w:r>
        <w:t xml:space="preserve">Рисунок 2. Функциональная схема информационного взаимодействия при формировании, </w:t>
      </w:r>
      <w:r>
        <w:br/>
        <w:t>ведении и использовании базы данных о селекционных достижениях</w:t>
      </w:r>
    </w:p>
    <w:p w:rsidR="002240C8" w:rsidRDefault="002240C8"/>
    <w:sectPr w:rsidR="002240C8" w:rsidSect="00785765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1"/>
    <w:rsid w:val="002240C8"/>
    <w:rsid w:val="00E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11C4-9789-4367-AB3D-E9BB077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DC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B3DC1"/>
    <w:rPr>
      <w:color w:val="154C94"/>
      <w:u w:val="single"/>
    </w:rPr>
  </w:style>
  <w:style w:type="paragraph" w:customStyle="1" w:styleId="msonormal0">
    <w:name w:val="msonormal"/>
    <w:basedOn w:val="a"/>
    <w:rsid w:val="00EB3DC1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B3DC1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B3DC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B3DC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B3DC1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B3DC1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B3DC1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B3DC1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EB3DC1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B3DC1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3DC1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B3DC1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B3DC1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B3DC1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B3DC1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EB3DC1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EB3DC1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B3DC1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3DC1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B3DC1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B3DC1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B3DC1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B3DC1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EB3DC1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B3DC1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B3DC1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EB3DC1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EB3DC1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3DC1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B3DC1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B3DC1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B3DC1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B3DC1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EB3DC1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3DC1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B3DC1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B3DC1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B3DC1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B3DC1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B3DC1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3DC1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B3DC1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B3DC1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B3DC1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B3DC1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B3DC1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B3DC1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B3DC1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B3DC1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B3DC1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B3DC1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EB3DC1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B3DC1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B3DC1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B3DC1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B3DC1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B3DC1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B3DC1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B3DC1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B3DC1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B3DC1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B3DC1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B3DC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B3DC1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B3DC1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B3DC1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B3DC1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B3DC1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B3DC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3D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3D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3DC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B3DC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B3D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3DC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B3DC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B3DC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B3DC1"/>
    <w:rPr>
      <w:rFonts w:ascii="Symbol" w:hAnsi="Symbol" w:hint="default"/>
    </w:rPr>
  </w:style>
  <w:style w:type="character" w:customStyle="1" w:styleId="onewind3">
    <w:name w:val="onewind3"/>
    <w:basedOn w:val="a0"/>
    <w:rsid w:val="00EB3DC1"/>
    <w:rPr>
      <w:rFonts w:ascii="Wingdings 3" w:hAnsi="Wingdings 3" w:hint="default"/>
    </w:rPr>
  </w:style>
  <w:style w:type="character" w:customStyle="1" w:styleId="onewind2">
    <w:name w:val="onewind2"/>
    <w:basedOn w:val="a0"/>
    <w:rsid w:val="00EB3DC1"/>
    <w:rPr>
      <w:rFonts w:ascii="Wingdings 2" w:hAnsi="Wingdings 2" w:hint="default"/>
    </w:rPr>
  </w:style>
  <w:style w:type="character" w:customStyle="1" w:styleId="onewind">
    <w:name w:val="onewind"/>
    <w:basedOn w:val="a0"/>
    <w:rsid w:val="00EB3DC1"/>
    <w:rPr>
      <w:rFonts w:ascii="Wingdings" w:hAnsi="Wingdings" w:hint="default"/>
    </w:rPr>
  </w:style>
  <w:style w:type="character" w:customStyle="1" w:styleId="rednoun">
    <w:name w:val="rednoun"/>
    <w:basedOn w:val="a0"/>
    <w:rsid w:val="00EB3DC1"/>
  </w:style>
  <w:style w:type="character" w:customStyle="1" w:styleId="post">
    <w:name w:val="post"/>
    <w:basedOn w:val="a0"/>
    <w:rsid w:val="00EB3D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3D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B3DC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B3DC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B3DC1"/>
    <w:rPr>
      <w:rFonts w:ascii="Arial" w:hAnsi="Arial" w:cs="Arial" w:hint="default"/>
    </w:rPr>
  </w:style>
  <w:style w:type="character" w:customStyle="1" w:styleId="snoskiindex">
    <w:name w:val="snoskiindex"/>
    <w:basedOn w:val="a0"/>
    <w:rsid w:val="00EB3DC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B3DC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11011</Words>
  <Characters>62766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2023-02-09T10:27:00Z</dcterms:created>
  <dcterms:modified xsi:type="dcterms:W3CDTF">2023-02-09T10:32:00Z</dcterms:modified>
</cp:coreProperties>
</file>